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0094C" w14:textId="5E9BFA2D" w:rsidR="006664E6" w:rsidRPr="007E22C6" w:rsidRDefault="006664E6" w:rsidP="1E18EBFD">
      <w:pPr>
        <w:pStyle w:val="Title"/>
        <w:jc w:val="center"/>
        <w:rPr>
          <w:b/>
          <w:sz w:val="32"/>
          <w:szCs w:val="32"/>
        </w:rPr>
      </w:pPr>
      <w:r w:rsidRPr="007E22C6">
        <w:rPr>
          <w:b/>
        </w:rPr>
        <w:t>HSDE Course Descriptions</w:t>
      </w:r>
    </w:p>
    <w:p w14:paraId="60EA7ADF" w14:textId="51A70866" w:rsidR="006664E6" w:rsidRDefault="006664E6" w:rsidP="001E16C8">
      <w:pPr>
        <w:spacing w:line="240" w:lineRule="auto"/>
        <w:ind w:left="0" w:firstLine="0"/>
      </w:pPr>
    </w:p>
    <w:tbl>
      <w:tblPr>
        <w:tblStyle w:val="TableGrid"/>
        <w:tblW w:w="9455" w:type="dxa"/>
        <w:tblInd w:w="-95" w:type="dxa"/>
        <w:tblLayout w:type="fixed"/>
        <w:tblLook w:val="06A0" w:firstRow="1" w:lastRow="0" w:firstColumn="1" w:lastColumn="0" w:noHBand="1" w:noVBand="1"/>
      </w:tblPr>
      <w:tblGrid>
        <w:gridCol w:w="9455"/>
      </w:tblGrid>
      <w:tr w:rsidR="1E18EBFD" w14:paraId="14B76B67" w14:textId="77777777" w:rsidTr="007E22C6">
        <w:tc>
          <w:tcPr>
            <w:tcW w:w="9455" w:type="dxa"/>
            <w:shd w:val="clear" w:color="auto" w:fill="BFBFBF" w:themeFill="background1" w:themeFillShade="BF"/>
          </w:tcPr>
          <w:p w14:paraId="28E55D20" w14:textId="4DB882B2" w:rsidR="4EA079AF" w:rsidRPr="007E22C6" w:rsidRDefault="4EA079AF" w:rsidP="1E18EBFD">
            <w:pPr>
              <w:ind w:left="0" w:firstLine="0"/>
              <w:rPr>
                <w:b/>
                <w:sz w:val="36"/>
                <w:szCs w:val="36"/>
              </w:rPr>
            </w:pPr>
            <w:r w:rsidRPr="007E22C6">
              <w:rPr>
                <w:b/>
                <w:sz w:val="36"/>
                <w:szCs w:val="36"/>
              </w:rPr>
              <w:t>Math/Statistics</w:t>
            </w:r>
          </w:p>
        </w:tc>
      </w:tr>
    </w:tbl>
    <w:p w14:paraId="33DBCB8F" w14:textId="77777777" w:rsidR="00156BE2" w:rsidRDefault="00156BE2" w:rsidP="001E16C8">
      <w:pPr>
        <w:spacing w:line="240" w:lineRule="auto"/>
        <w:ind w:left="0" w:firstLine="0"/>
        <w:rPr>
          <w:b/>
          <w:bCs/>
          <w:sz w:val="24"/>
          <w:szCs w:val="24"/>
        </w:rPr>
      </w:pPr>
    </w:p>
    <w:p w14:paraId="44A68734" w14:textId="48A2F8C3" w:rsidR="00156BE2" w:rsidRPr="00FB151C" w:rsidRDefault="00156BE2" w:rsidP="001E16C8">
      <w:pPr>
        <w:spacing w:line="240" w:lineRule="auto"/>
        <w:ind w:left="0" w:firstLine="0"/>
        <w:rPr>
          <w:bCs/>
        </w:rPr>
      </w:pPr>
      <w:r>
        <w:rPr>
          <w:b/>
          <w:bCs/>
          <w:sz w:val="24"/>
          <w:szCs w:val="24"/>
        </w:rPr>
        <w:t>MAA 4226</w:t>
      </w:r>
      <w:r w:rsidR="00FB151C">
        <w:rPr>
          <w:b/>
          <w:bCs/>
          <w:sz w:val="24"/>
          <w:szCs w:val="24"/>
        </w:rPr>
        <w:t>.</w:t>
      </w:r>
      <w:r w:rsidR="00FB151C">
        <w:rPr>
          <w:bCs/>
        </w:rPr>
        <w:t xml:space="preserve"> </w:t>
      </w:r>
      <w:r w:rsidR="00FB151C" w:rsidRPr="00FB151C">
        <w:rPr>
          <w:rStyle w:val="Strong"/>
          <w:rFonts w:cstheme="minorHAnsi"/>
          <w:b w:val="0"/>
          <w:color w:val="2C2A29"/>
          <w:shd w:val="clear" w:color="auto" w:fill="FFFFFF"/>
        </w:rPr>
        <w:t>Advanced Calculus I (3)</w:t>
      </w:r>
      <w:r w:rsidR="00FB151C" w:rsidRPr="00FB151C">
        <w:rPr>
          <w:rFonts w:cstheme="minorHAnsi"/>
          <w:b/>
          <w:color w:val="2C2A29"/>
          <w:shd w:val="clear" w:color="auto" w:fill="FFFFFF"/>
        </w:rPr>
        <w:t>.</w:t>
      </w:r>
      <w:r w:rsidR="00FB151C" w:rsidRPr="00FB151C">
        <w:rPr>
          <w:rFonts w:cstheme="minorHAnsi"/>
          <w:color w:val="2C2A29"/>
          <w:shd w:val="clear" w:color="auto" w:fill="FFFFFF"/>
        </w:rPr>
        <w:t xml:space="preserve"> Prerequisites: MAC 2313 (C- or better) and MAS 3105 (C- or better) and MGF 3301 (C- or better). This course covers functions, sequences, limits; continuity, uniform continuity; differentiation; integration; convergence, uniform convergence. For strong students with advisor approval only.</w:t>
      </w:r>
    </w:p>
    <w:p w14:paraId="65AC2992" w14:textId="77777777" w:rsidR="001E16C8" w:rsidRDefault="001E16C8" w:rsidP="001E16C8">
      <w:pPr>
        <w:spacing w:line="240" w:lineRule="auto"/>
        <w:ind w:left="0" w:firstLine="0"/>
      </w:pPr>
      <w:r w:rsidRPr="1E18EBFD">
        <w:rPr>
          <w:b/>
          <w:bCs/>
          <w:sz w:val="24"/>
          <w:szCs w:val="24"/>
        </w:rPr>
        <w:t>MAC 1114</w:t>
      </w:r>
      <w:r>
        <w:t xml:space="preserve">. Analytic Trigonometry (2). Prerequisite: MAC 1105. This course covers trigonometric functions, inverse trigonometric functions and their graphs; identities and conditional equations; solution of triangles; trigonometric form of complex numbers; </w:t>
      </w:r>
      <w:proofErr w:type="spellStart"/>
      <w:r>
        <w:t>DeMoivre's</w:t>
      </w:r>
      <w:proofErr w:type="spellEnd"/>
      <w:r>
        <w:t xml:space="preserve"> theorem and nth roots; introduction to plane vectors.</w:t>
      </w:r>
    </w:p>
    <w:p w14:paraId="18C3C57F" w14:textId="636B96F7" w:rsidR="001E16C8" w:rsidRDefault="001E16C8" w:rsidP="1E18EBFD">
      <w:pPr>
        <w:spacing w:line="240" w:lineRule="auto"/>
        <w:ind w:left="0" w:firstLine="0"/>
        <w:rPr>
          <w:b/>
          <w:bCs/>
          <w:sz w:val="24"/>
          <w:szCs w:val="24"/>
        </w:rPr>
      </w:pPr>
      <w:r w:rsidRPr="1E18EBFD">
        <w:rPr>
          <w:b/>
          <w:bCs/>
          <w:sz w:val="24"/>
          <w:szCs w:val="24"/>
        </w:rPr>
        <w:t>MAC 1140</w:t>
      </w:r>
      <w:r>
        <w:t xml:space="preserve">. Precalculus Algebra (3). Prerequisite: MAC 1105 or suitable </w:t>
      </w:r>
      <w:proofErr w:type="gramStart"/>
      <w:r>
        <w:t>mathematics examination placement score</w:t>
      </w:r>
      <w:proofErr w:type="gramEnd"/>
      <w:r>
        <w:t xml:space="preserve">. This course covers functions and graphs, especially higher degree polynomial, rational, exponential, and logarithmic functions; systems of equations; solution of linear systems, matrix methods; determinants; sequences and series, induction; and the binomial theorem. The course also explores applications, approximation, and methods of proof. </w:t>
      </w:r>
      <w:proofErr w:type="gramStart"/>
      <w:r>
        <w:t>May be taken</w:t>
      </w:r>
      <w:proofErr w:type="gramEnd"/>
      <w:r>
        <w:t xml:space="preserve"> concurrently with MAC 1114.</w:t>
      </w:r>
    </w:p>
    <w:p w14:paraId="2068D6A6" w14:textId="77777777" w:rsidR="001E16C8" w:rsidRDefault="001E16C8" w:rsidP="001E16C8">
      <w:pPr>
        <w:spacing w:line="240" w:lineRule="auto"/>
        <w:ind w:left="0" w:firstLine="0"/>
      </w:pPr>
      <w:r w:rsidRPr="1E18EBFD">
        <w:rPr>
          <w:b/>
          <w:bCs/>
          <w:sz w:val="24"/>
          <w:szCs w:val="24"/>
        </w:rPr>
        <w:t>MAC 2233</w:t>
      </w:r>
      <w:r>
        <w:t>. Calculus for Business (3). Prerequisite: MAC 1105. This course covers limits, continuity, first and higher derivatives, and the differential, with applications to graphing, rates of change, and optimization methods; techniques of integration and applications</w:t>
      </w:r>
      <w:proofErr w:type="gramStart"/>
      <w:r>
        <w:t>;</w:t>
      </w:r>
      <w:proofErr w:type="gramEnd"/>
      <w:r>
        <w:t xml:space="preserve"> introduction to multivariate calculus. Not open to students who have credit in MAC 2311 with a grade of "C–" or better.</w:t>
      </w:r>
    </w:p>
    <w:p w14:paraId="70FF68C8" w14:textId="77777777" w:rsidR="001E16C8" w:rsidRDefault="001E16C8" w:rsidP="001E16C8">
      <w:pPr>
        <w:spacing w:line="240" w:lineRule="auto"/>
        <w:ind w:left="0" w:firstLine="0"/>
      </w:pPr>
      <w:r w:rsidRPr="1E18EBFD">
        <w:rPr>
          <w:b/>
          <w:bCs/>
          <w:sz w:val="24"/>
          <w:szCs w:val="24"/>
        </w:rPr>
        <w:t>MAC 2311</w:t>
      </w:r>
      <w:r>
        <w:t xml:space="preserve">. Calculus with Analytic Geometry I (4). Prerequisites: MAC 1147; or MAC 1140 and MAC 1114; or suitable </w:t>
      </w:r>
      <w:proofErr w:type="gramStart"/>
      <w:r>
        <w:t>mathematics examination placement score</w:t>
      </w:r>
      <w:proofErr w:type="gramEnd"/>
      <w:r>
        <w:t xml:space="preserve">. This course covers polynomial, trigonometric, exponential, and logarithmic functions; first and second derivatives and their interpretations; definition and interpretation of the integral; differentiation rules; implicit differentiation; applications of the derivative; anti-derivatives; fundamental theorem of calculus. </w:t>
      </w:r>
      <w:proofErr w:type="gramStart"/>
      <w:r>
        <w:t>This course must be taken for reduced credit by students</w:t>
      </w:r>
      <w:proofErr w:type="gramEnd"/>
      <w:r>
        <w:t xml:space="preserve"> with prior credit for some of the content.</w:t>
      </w:r>
    </w:p>
    <w:p w14:paraId="1163AFA1" w14:textId="77777777" w:rsidR="001E16C8" w:rsidRDefault="001E16C8" w:rsidP="001E16C8">
      <w:pPr>
        <w:spacing w:line="240" w:lineRule="auto"/>
        <w:ind w:left="0" w:firstLine="0"/>
      </w:pPr>
      <w:r w:rsidRPr="1E18EBFD">
        <w:rPr>
          <w:b/>
          <w:bCs/>
          <w:sz w:val="24"/>
          <w:szCs w:val="24"/>
        </w:rPr>
        <w:t>MAC 2312</w:t>
      </w:r>
      <w:r>
        <w:t xml:space="preserve">. Calculus with Analytic Geometry II (4). Prerequisite: MAC 2311 or suitable </w:t>
      </w:r>
      <w:proofErr w:type="gramStart"/>
      <w:r>
        <w:t>mathematics examination placement score</w:t>
      </w:r>
      <w:proofErr w:type="gramEnd"/>
      <w:r>
        <w:t xml:space="preserve">. This course covers techniques of integration; applications of integration; series and Taylor series; differential equations. </w:t>
      </w:r>
      <w:proofErr w:type="gramStart"/>
      <w:r>
        <w:t>This course must be taken for reduced credit by students</w:t>
      </w:r>
      <w:proofErr w:type="gramEnd"/>
      <w:r>
        <w:t xml:space="preserve"> with prior credit for some of the content.</w:t>
      </w:r>
    </w:p>
    <w:p w14:paraId="4A6352CD" w14:textId="7735B7B6" w:rsidR="001E16C8" w:rsidRDefault="001E16C8" w:rsidP="001E16C8">
      <w:pPr>
        <w:spacing w:line="240" w:lineRule="auto"/>
        <w:ind w:left="0" w:firstLine="0"/>
      </w:pPr>
      <w:r w:rsidRPr="1E18EBFD">
        <w:rPr>
          <w:b/>
          <w:bCs/>
          <w:sz w:val="24"/>
          <w:szCs w:val="24"/>
        </w:rPr>
        <w:t>MAC 2313</w:t>
      </w:r>
      <w:r>
        <w:t xml:space="preserve">. Calculus with Analytic Geometry III (5). Prerequisite: MAC 2312. This course covers functions of several variables and their graphical representations; vectors; partial derivatives and gradients; optimization; multiple integration; polar, spherical, and cylindrical coordinate systems; curves; vector fields; line integrals; flux integrals; divergence theorem and Stokes' theorem. </w:t>
      </w:r>
      <w:proofErr w:type="gramStart"/>
      <w:r>
        <w:t>This course must be taken for reduced credit by students</w:t>
      </w:r>
      <w:proofErr w:type="gramEnd"/>
      <w:r>
        <w:t xml:space="preserve"> with prior credit for some of the content.</w:t>
      </w:r>
    </w:p>
    <w:p w14:paraId="62D5C6F0" w14:textId="305EB3D5" w:rsidR="005D62AB" w:rsidRDefault="005D62AB" w:rsidP="001E16C8">
      <w:pPr>
        <w:spacing w:line="240" w:lineRule="auto"/>
        <w:ind w:left="0" w:firstLine="0"/>
      </w:pPr>
      <w:r w:rsidRPr="1E18EBFD">
        <w:rPr>
          <w:b/>
          <w:bCs/>
          <w:sz w:val="24"/>
          <w:szCs w:val="24"/>
        </w:rPr>
        <w:t>MAP 2302</w:t>
      </w:r>
      <w:r>
        <w:t xml:space="preserve">. Ordinary Differential Equations (3). Prerequisite: MAC 2312 with a grade of "B–" or better or MAC 2313 with a grade of "C–" or better. This course covers differential equations of the first order, </w:t>
      </w:r>
      <w:r>
        <w:lastRenderedPageBreak/>
        <w:t>linear equations of the second, systems of first order equations, power series solutions, Laplace transforms, numerical methods. Not open to students having credit in MAP 3305.</w:t>
      </w:r>
    </w:p>
    <w:p w14:paraId="3C25BA03" w14:textId="439DBDAB" w:rsidR="005D62AB" w:rsidRDefault="005D62AB" w:rsidP="001E16C8">
      <w:pPr>
        <w:spacing w:line="240" w:lineRule="auto"/>
        <w:ind w:left="0" w:firstLine="0"/>
      </w:pPr>
      <w:r w:rsidRPr="1E18EBFD">
        <w:rPr>
          <w:b/>
          <w:bCs/>
          <w:sz w:val="24"/>
          <w:szCs w:val="24"/>
        </w:rPr>
        <w:t>MAS 3105</w:t>
      </w:r>
      <w:r>
        <w:t>. Applied Linear Algebra I (4). Prerequisite: MAC 2312. This course covers Gaussian elimination, vector spaces, least squares problems, determinants, eigenvalues and eigenvectors, linear transformations, applications.</w:t>
      </w:r>
    </w:p>
    <w:p w14:paraId="1582128E" w14:textId="67F010AE" w:rsidR="00156BE2" w:rsidRPr="00FB151C" w:rsidRDefault="00156BE2" w:rsidP="001E16C8">
      <w:pPr>
        <w:spacing w:line="240" w:lineRule="auto"/>
        <w:ind w:left="0" w:firstLine="0"/>
      </w:pPr>
      <w:r w:rsidRPr="00156BE2">
        <w:rPr>
          <w:b/>
          <w:sz w:val="24"/>
          <w:szCs w:val="24"/>
        </w:rPr>
        <w:t>MAS 4203</w:t>
      </w:r>
      <w:r>
        <w:rPr>
          <w:b/>
          <w:sz w:val="24"/>
          <w:szCs w:val="24"/>
        </w:rPr>
        <w:t>.</w:t>
      </w:r>
      <w:r w:rsidR="00FB151C">
        <w:t xml:space="preserve"> </w:t>
      </w:r>
      <w:r w:rsidR="00FB151C" w:rsidRPr="00FB151C">
        <w:rPr>
          <w:rStyle w:val="Strong"/>
          <w:rFonts w:cstheme="minorHAnsi"/>
          <w:b w:val="0"/>
          <w:color w:val="2C2A29"/>
          <w:shd w:val="clear" w:color="auto" w:fill="FFFFFF"/>
        </w:rPr>
        <w:t>Theory of Numbers (3)</w:t>
      </w:r>
      <w:r w:rsidR="00FB151C" w:rsidRPr="00FB151C">
        <w:rPr>
          <w:rFonts w:cstheme="minorHAnsi"/>
          <w:b/>
          <w:color w:val="2C2A29"/>
          <w:shd w:val="clear" w:color="auto" w:fill="FFFFFF"/>
        </w:rPr>
        <w:t>.</w:t>
      </w:r>
      <w:r w:rsidR="00FB151C" w:rsidRPr="00FB151C">
        <w:rPr>
          <w:rFonts w:cstheme="minorHAnsi"/>
          <w:color w:val="2C2A29"/>
          <w:shd w:val="clear" w:color="auto" w:fill="FFFFFF"/>
        </w:rPr>
        <w:t xml:space="preserve"> Prerequisites: MAS 3105 and prior experience with mathematical proofs (MGF 3301, MAD 2104, or other proving experience). This course covers the Euclidean algorithm; congruencies, quadratic residues, the law of quadratic reciprocity, and an elementary discussion of arithmetic functions and distribution of primes.</w:t>
      </w:r>
    </w:p>
    <w:p w14:paraId="64E148E4" w14:textId="255E0970" w:rsidR="00156BE2" w:rsidRPr="00156BE2" w:rsidRDefault="00156BE2" w:rsidP="001E16C8">
      <w:pPr>
        <w:spacing w:line="240" w:lineRule="auto"/>
        <w:ind w:left="0" w:firstLine="0"/>
        <w:rPr>
          <w:b/>
          <w:sz w:val="24"/>
          <w:szCs w:val="24"/>
        </w:rPr>
      </w:pPr>
      <w:r>
        <w:rPr>
          <w:b/>
          <w:sz w:val="24"/>
          <w:szCs w:val="24"/>
        </w:rPr>
        <w:t>MAS 4302</w:t>
      </w:r>
      <w:r w:rsidRPr="00FB151C">
        <w:rPr>
          <w:sz w:val="24"/>
          <w:szCs w:val="24"/>
        </w:rPr>
        <w:t>.</w:t>
      </w:r>
      <w:r w:rsidR="00FB151C" w:rsidRPr="00FB151C">
        <w:rPr>
          <w:sz w:val="24"/>
          <w:szCs w:val="24"/>
        </w:rPr>
        <w:t xml:space="preserve"> </w:t>
      </w:r>
      <w:r w:rsidR="00FB151C" w:rsidRPr="00FB151C">
        <w:rPr>
          <w:rStyle w:val="Strong"/>
          <w:rFonts w:cstheme="minorHAnsi"/>
          <w:b w:val="0"/>
          <w:color w:val="2C2A29"/>
          <w:shd w:val="clear" w:color="auto" w:fill="FFFFFF"/>
        </w:rPr>
        <w:t>Introduction to Abstract Algebra I (3)</w:t>
      </w:r>
      <w:r w:rsidR="00FB151C" w:rsidRPr="00FB151C">
        <w:rPr>
          <w:rFonts w:cstheme="minorHAnsi"/>
          <w:b/>
          <w:color w:val="2C2A29"/>
          <w:shd w:val="clear" w:color="auto" w:fill="FFFFFF"/>
        </w:rPr>
        <w:t>.</w:t>
      </w:r>
      <w:r w:rsidR="00FB151C" w:rsidRPr="00FB151C">
        <w:rPr>
          <w:rFonts w:cstheme="minorHAnsi"/>
          <w:color w:val="2C2A29"/>
          <w:shd w:val="clear" w:color="auto" w:fill="FFFFFF"/>
        </w:rPr>
        <w:t xml:space="preserve"> Prerequisites: MAS 3105 and prior experience with mathematical proofs (MGF 3301, MAD 2104 or other proving experience). This course covers groups, permutation groups, subgroups, group </w:t>
      </w:r>
      <w:proofErr w:type="spellStart"/>
      <w:r w:rsidR="00FB151C" w:rsidRPr="00FB151C">
        <w:rPr>
          <w:rFonts w:cstheme="minorHAnsi"/>
          <w:color w:val="2C2A29"/>
          <w:shd w:val="clear" w:color="auto" w:fill="FFFFFF"/>
        </w:rPr>
        <w:t>homomorphisms</w:t>
      </w:r>
      <w:proofErr w:type="spellEnd"/>
      <w:r w:rsidR="00FB151C" w:rsidRPr="00FB151C">
        <w:rPr>
          <w:rFonts w:cstheme="minorHAnsi"/>
          <w:color w:val="2C2A29"/>
          <w:shd w:val="clear" w:color="auto" w:fill="FFFFFF"/>
        </w:rPr>
        <w:t xml:space="preserve">, structure of groups, rings, ideals, ring </w:t>
      </w:r>
      <w:proofErr w:type="spellStart"/>
      <w:r w:rsidR="00FB151C" w:rsidRPr="00FB151C">
        <w:rPr>
          <w:rFonts w:cstheme="minorHAnsi"/>
          <w:color w:val="2C2A29"/>
          <w:shd w:val="clear" w:color="auto" w:fill="FFFFFF"/>
        </w:rPr>
        <w:t>homomorphisms</w:t>
      </w:r>
      <w:proofErr w:type="spellEnd"/>
      <w:r w:rsidR="00FB151C" w:rsidRPr="00FB151C">
        <w:rPr>
          <w:rFonts w:cstheme="minorHAnsi"/>
          <w:color w:val="2C2A29"/>
          <w:shd w:val="clear" w:color="auto" w:fill="FFFFFF"/>
        </w:rPr>
        <w:t xml:space="preserve">, rings of quotients, polynomials, factorization, fields, </w:t>
      </w:r>
      <w:proofErr w:type="gramStart"/>
      <w:r w:rsidR="00FB151C" w:rsidRPr="00FB151C">
        <w:rPr>
          <w:rFonts w:cstheme="minorHAnsi"/>
          <w:color w:val="2C2A29"/>
          <w:shd w:val="clear" w:color="auto" w:fill="FFFFFF"/>
        </w:rPr>
        <w:t>field</w:t>
      </w:r>
      <w:proofErr w:type="gramEnd"/>
      <w:r w:rsidR="00FB151C" w:rsidRPr="00FB151C">
        <w:rPr>
          <w:rFonts w:cstheme="minorHAnsi"/>
          <w:color w:val="2C2A29"/>
          <w:shd w:val="clear" w:color="auto" w:fill="FFFFFF"/>
        </w:rPr>
        <w:t xml:space="preserve"> extensions.</w:t>
      </w:r>
    </w:p>
    <w:p w14:paraId="7C5AC46A" w14:textId="15643DA3" w:rsidR="00156BE2" w:rsidRDefault="00156BE2" w:rsidP="00156BE2">
      <w:pPr>
        <w:spacing w:line="240" w:lineRule="auto"/>
        <w:ind w:left="0" w:firstLine="0"/>
      </w:pPr>
      <w:r w:rsidRPr="1E18EBFD">
        <w:rPr>
          <w:b/>
          <w:bCs/>
          <w:sz w:val="24"/>
          <w:szCs w:val="24"/>
        </w:rPr>
        <w:t>MGF 3301</w:t>
      </w:r>
      <w:r>
        <w:t xml:space="preserve">. Introduction to Advanced Mathematics (3). Prerequisite: MAC 2312. This course is an introduction to the methods of mathematics through such a variety of classical and modern topics as set theory, algebra, real number topology, and graph theory. Axioms and proofs </w:t>
      </w:r>
      <w:proofErr w:type="gramStart"/>
      <w:r>
        <w:t>are emphasized</w:t>
      </w:r>
      <w:proofErr w:type="gramEnd"/>
      <w:r>
        <w:t xml:space="preserve"> throughout. Not open to students who have received credit for MAD 2104.</w:t>
      </w:r>
    </w:p>
    <w:p w14:paraId="419D5874" w14:textId="671887CC" w:rsidR="00156BE2" w:rsidRPr="00156BE2" w:rsidRDefault="00156BE2" w:rsidP="00156BE2">
      <w:pPr>
        <w:spacing w:line="240" w:lineRule="auto"/>
        <w:ind w:left="0" w:firstLine="0"/>
        <w:rPr>
          <w:b/>
          <w:sz w:val="24"/>
          <w:szCs w:val="24"/>
        </w:rPr>
      </w:pPr>
      <w:r>
        <w:rPr>
          <w:b/>
          <w:sz w:val="24"/>
          <w:szCs w:val="24"/>
        </w:rPr>
        <w:t>MTG 4302.</w:t>
      </w:r>
      <w:r w:rsidR="00FB151C">
        <w:rPr>
          <w:b/>
          <w:sz w:val="24"/>
          <w:szCs w:val="24"/>
        </w:rPr>
        <w:t xml:space="preserve"> </w:t>
      </w:r>
      <w:r w:rsidR="00FB151C" w:rsidRPr="00FB151C">
        <w:rPr>
          <w:rStyle w:val="Strong"/>
          <w:rFonts w:cstheme="minorHAnsi"/>
          <w:b w:val="0"/>
          <w:color w:val="2C2A29"/>
          <w:shd w:val="clear" w:color="auto" w:fill="FFFFFF"/>
        </w:rPr>
        <w:t>Elementary Topology I (3)</w:t>
      </w:r>
      <w:r w:rsidR="00FB151C" w:rsidRPr="00FB151C">
        <w:rPr>
          <w:rFonts w:cstheme="minorHAnsi"/>
          <w:b/>
          <w:color w:val="2C2A29"/>
          <w:shd w:val="clear" w:color="auto" w:fill="FFFFFF"/>
        </w:rPr>
        <w:t>.</w:t>
      </w:r>
      <w:r w:rsidR="00FB151C" w:rsidRPr="00FB151C">
        <w:rPr>
          <w:rFonts w:cstheme="minorHAnsi"/>
          <w:color w:val="2C2A29"/>
          <w:shd w:val="clear" w:color="auto" w:fill="FFFFFF"/>
        </w:rPr>
        <w:t xml:space="preserve"> Prerequisite: MAC 2313 and prior experience with mathematical proofs (MGF 3301, MAD 2104 or other proving experience). This course examines topological spaces, metric spaces, connectedness, compactness, separation properties, topology of the plane, and product spaces.</w:t>
      </w:r>
    </w:p>
    <w:p w14:paraId="61237082" w14:textId="77777777" w:rsidR="005D62AB" w:rsidRDefault="005D62AB" w:rsidP="005D62AB">
      <w:pPr>
        <w:spacing w:line="240" w:lineRule="auto"/>
        <w:ind w:left="0" w:firstLine="0"/>
      </w:pPr>
      <w:r w:rsidRPr="1E18EBFD">
        <w:rPr>
          <w:b/>
          <w:bCs/>
          <w:sz w:val="24"/>
          <w:szCs w:val="24"/>
        </w:rPr>
        <w:t>STA 1013</w:t>
      </w:r>
      <w:r>
        <w:t xml:space="preserve">. Statistics </w:t>
      </w:r>
      <w:proofErr w:type="gramStart"/>
      <w:r>
        <w:t>Through</w:t>
      </w:r>
      <w:proofErr w:type="gramEnd"/>
      <w:r>
        <w:t xml:space="preserve"> Example (3). This course provides students with a background in applied statistical reasoning. Fundamental topics </w:t>
      </w:r>
      <w:proofErr w:type="gramStart"/>
      <w:r>
        <w:t>are covered</w:t>
      </w:r>
      <w:proofErr w:type="gramEnd"/>
      <w:r>
        <w:t xml:space="preserve"> including graphical and numerical description of data, understanding randomness, central tendency, correlation versus causation, line of best fit, estimation of proportions, and statistical testing. Statistical thinking, relevant ideas, themes, and concepts </w:t>
      </w:r>
      <w:proofErr w:type="gramStart"/>
      <w:r>
        <w:t>are emphasized</w:t>
      </w:r>
      <w:proofErr w:type="gramEnd"/>
      <w:r>
        <w:t xml:space="preserve"> over mathematical calculation. In this </w:t>
      </w:r>
      <w:proofErr w:type="gramStart"/>
      <w:r>
        <w:t>class</w:t>
      </w:r>
      <w:proofErr w:type="gramEnd"/>
      <w:r>
        <w:t xml:space="preserve"> students learn many of the elementary principles that underlie collecting data, organizing it, summarizing it, and drawing conclusions from it. </w:t>
      </w:r>
    </w:p>
    <w:p w14:paraId="07981D8A" w14:textId="559FF82C" w:rsidR="005D62AB" w:rsidRDefault="005D62AB" w:rsidP="005D62AB">
      <w:pPr>
        <w:spacing w:line="240" w:lineRule="auto"/>
        <w:ind w:left="0" w:firstLine="0"/>
      </w:pPr>
      <w:r w:rsidRPr="1E18EBFD">
        <w:rPr>
          <w:b/>
          <w:bCs/>
          <w:sz w:val="24"/>
          <w:szCs w:val="24"/>
        </w:rPr>
        <w:t>STA 2122</w:t>
      </w:r>
      <w:r>
        <w:t xml:space="preserve">. Introduction to Applied Statistics (3). Prerequisite: MAC 1105. Special note: No credit given for STA 2122 if a grade of "C-" or better </w:t>
      </w:r>
      <w:proofErr w:type="gramStart"/>
      <w:r>
        <w:t>is earned</w:t>
      </w:r>
      <w:proofErr w:type="gramEnd"/>
      <w:r>
        <w:t xml:space="preserve"> in STA 2171, STA 3032, or QMB 3200. This course covers normal distributions, sampling variation, confidence intervals, hypothesis testing, one-way and two-way analysis of variance, </w:t>
      </w:r>
      <w:proofErr w:type="gramStart"/>
      <w:r>
        <w:t>correlation</w:t>
      </w:r>
      <w:proofErr w:type="gramEnd"/>
      <w:r>
        <w:t xml:space="preserve">, simple and multiple regression, contingency tables and chi-square tests, and non-parametric statistics. No credit given for STA 2122 if a grade of "C–" or better </w:t>
      </w:r>
      <w:proofErr w:type="gramStart"/>
      <w:r>
        <w:t>is earned</w:t>
      </w:r>
      <w:proofErr w:type="gramEnd"/>
      <w:r>
        <w:t xml:space="preserve"> in STA 2171, STA 3032, or QMB 3200.</w:t>
      </w:r>
    </w:p>
    <w:p w14:paraId="0ED49690" w14:textId="5A40450C" w:rsidR="005D62AB" w:rsidRDefault="005D62AB" w:rsidP="005D62AB">
      <w:pPr>
        <w:spacing w:line="240" w:lineRule="auto"/>
        <w:ind w:left="0" w:firstLine="0"/>
      </w:pPr>
      <w:r w:rsidRPr="1E18EBFD">
        <w:rPr>
          <w:b/>
          <w:bCs/>
          <w:sz w:val="24"/>
          <w:szCs w:val="24"/>
        </w:rPr>
        <w:t>STA 3024</w:t>
      </w:r>
      <w:r>
        <w:t>. SAS for Data and Statistical Analyses (3). Prerequisite: STA 2023 or STA 2122. This course introduces students to the SAS programming language in a lab-based format. The objective is for students to develop programming and statistical computing skills to address data management and analysis issues using SAS. The course also provides a survey of some of the most common data analysis tools in use today and provides decision-making strategies in selecting the appropriate methods for extracting information from data.</w:t>
      </w:r>
    </w:p>
    <w:p w14:paraId="6ADABBA9" w14:textId="160C8CF2" w:rsidR="1E18EBFD" w:rsidRDefault="1E18EBFD" w:rsidP="1E18EBFD">
      <w:pPr>
        <w:spacing w:line="240" w:lineRule="auto"/>
        <w:ind w:left="0" w:firstLine="0"/>
      </w:pPr>
    </w:p>
    <w:tbl>
      <w:tblPr>
        <w:tblStyle w:val="TableGrid"/>
        <w:tblW w:w="9455" w:type="dxa"/>
        <w:tblInd w:w="-95" w:type="dxa"/>
        <w:tblLayout w:type="fixed"/>
        <w:tblLook w:val="06A0" w:firstRow="1" w:lastRow="0" w:firstColumn="1" w:lastColumn="0" w:noHBand="1" w:noVBand="1"/>
      </w:tblPr>
      <w:tblGrid>
        <w:gridCol w:w="9455"/>
      </w:tblGrid>
      <w:tr w:rsidR="1E18EBFD" w14:paraId="35225D3C" w14:textId="77777777" w:rsidTr="007E22C6">
        <w:tc>
          <w:tcPr>
            <w:tcW w:w="9455" w:type="dxa"/>
            <w:shd w:val="clear" w:color="auto" w:fill="BFBFBF" w:themeFill="background1" w:themeFillShade="BF"/>
          </w:tcPr>
          <w:p w14:paraId="410DFC4A" w14:textId="1F34287C" w:rsidR="46FDD0E0" w:rsidRPr="007E22C6" w:rsidRDefault="46FDD0E0" w:rsidP="1E18EBFD">
            <w:pPr>
              <w:rPr>
                <w:b/>
                <w:sz w:val="36"/>
                <w:szCs w:val="36"/>
              </w:rPr>
            </w:pPr>
            <w:r w:rsidRPr="007E22C6">
              <w:rPr>
                <w:rFonts w:ascii="Calibri" w:eastAsia="Calibri" w:hAnsi="Calibri" w:cs="Calibri"/>
                <w:b/>
                <w:color w:val="000000" w:themeColor="text1"/>
                <w:sz w:val="36"/>
                <w:szCs w:val="36"/>
              </w:rPr>
              <w:lastRenderedPageBreak/>
              <w:t>Social Science/History</w:t>
            </w:r>
          </w:p>
        </w:tc>
      </w:tr>
    </w:tbl>
    <w:p w14:paraId="3A0262FA" w14:textId="77777777" w:rsidR="007E22C6" w:rsidRDefault="007E22C6" w:rsidP="005D62AB">
      <w:pPr>
        <w:spacing w:line="240" w:lineRule="auto"/>
        <w:ind w:left="0" w:firstLine="0"/>
        <w:rPr>
          <w:b/>
          <w:bCs/>
          <w:sz w:val="24"/>
          <w:szCs w:val="24"/>
        </w:rPr>
      </w:pPr>
    </w:p>
    <w:p w14:paraId="4148991C" w14:textId="1ABC1A09" w:rsidR="00156BE2" w:rsidRDefault="00156BE2" w:rsidP="005D62AB">
      <w:pPr>
        <w:spacing w:line="240" w:lineRule="auto"/>
        <w:ind w:left="0" w:firstLine="0"/>
        <w:rPr>
          <w:b/>
          <w:bCs/>
          <w:sz w:val="24"/>
          <w:szCs w:val="24"/>
        </w:rPr>
      </w:pPr>
      <w:r>
        <w:rPr>
          <w:b/>
          <w:bCs/>
          <w:sz w:val="24"/>
          <w:szCs w:val="24"/>
        </w:rPr>
        <w:t>AMH 2091.</w:t>
      </w:r>
      <w:r w:rsidR="00FB151C">
        <w:rPr>
          <w:b/>
          <w:bCs/>
          <w:sz w:val="24"/>
          <w:szCs w:val="24"/>
        </w:rPr>
        <w:t xml:space="preserve"> </w:t>
      </w:r>
      <w:r w:rsidR="00FB151C" w:rsidRPr="00FB151C">
        <w:rPr>
          <w:rStyle w:val="Strong"/>
          <w:rFonts w:cstheme="minorHAnsi"/>
          <w:b w:val="0"/>
          <w:color w:val="2C2A29"/>
          <w:shd w:val="clear" w:color="auto" w:fill="FFFFFF"/>
        </w:rPr>
        <w:t>The African-American Experience in the United States (3)</w:t>
      </w:r>
      <w:r w:rsidR="00FB151C" w:rsidRPr="00FB151C">
        <w:rPr>
          <w:rFonts w:cstheme="minorHAnsi"/>
          <w:b/>
          <w:color w:val="2C2A29"/>
          <w:shd w:val="clear" w:color="auto" w:fill="FFFFFF"/>
        </w:rPr>
        <w:t>.</w:t>
      </w:r>
      <w:r w:rsidR="00FB151C" w:rsidRPr="00FB151C">
        <w:rPr>
          <w:rFonts w:cstheme="minorHAnsi"/>
          <w:color w:val="2C2A29"/>
          <w:shd w:val="clear" w:color="auto" w:fill="FFFFFF"/>
        </w:rPr>
        <w:t xml:space="preserve"> This course examines, both chronologically and thematically, the experience of African-Americans in the United States and their role in shaping the nation’s history. The course does not count as credit toward the history major.</w:t>
      </w:r>
    </w:p>
    <w:p w14:paraId="4A571B9A" w14:textId="294C8DCE" w:rsidR="00156BE2" w:rsidRDefault="00156BE2" w:rsidP="005D62AB">
      <w:pPr>
        <w:spacing w:line="240" w:lineRule="auto"/>
        <w:ind w:left="0" w:firstLine="0"/>
        <w:rPr>
          <w:b/>
          <w:bCs/>
          <w:sz w:val="24"/>
          <w:szCs w:val="24"/>
        </w:rPr>
      </w:pPr>
      <w:r>
        <w:rPr>
          <w:b/>
          <w:bCs/>
          <w:sz w:val="24"/>
          <w:szCs w:val="24"/>
        </w:rPr>
        <w:t>AMH 2097.</w:t>
      </w:r>
      <w:r w:rsidR="00FB151C">
        <w:rPr>
          <w:b/>
          <w:bCs/>
          <w:sz w:val="24"/>
          <w:szCs w:val="24"/>
        </w:rPr>
        <w:t xml:space="preserve"> </w:t>
      </w:r>
      <w:r w:rsidR="00FB151C" w:rsidRPr="00FB151C">
        <w:rPr>
          <w:rStyle w:val="Strong"/>
          <w:rFonts w:cstheme="minorHAnsi"/>
          <w:b w:val="0"/>
          <w:color w:val="2C2A29"/>
          <w:shd w:val="clear" w:color="auto" w:fill="FFFFFF"/>
        </w:rPr>
        <w:t>Nationality, Race, and Ethnicity in the United States (3)</w:t>
      </w:r>
      <w:r w:rsidR="00FB151C" w:rsidRPr="00FB151C">
        <w:rPr>
          <w:rFonts w:cstheme="minorHAnsi"/>
          <w:b/>
          <w:color w:val="2C2A29"/>
          <w:shd w:val="clear" w:color="auto" w:fill="FFFFFF"/>
        </w:rPr>
        <w:t>.</w:t>
      </w:r>
      <w:r w:rsidR="00FB151C" w:rsidRPr="00FB151C">
        <w:rPr>
          <w:rFonts w:cstheme="minorHAnsi"/>
          <w:color w:val="2C2A29"/>
          <w:shd w:val="clear" w:color="auto" w:fill="FFFFFF"/>
        </w:rPr>
        <w:t xml:space="preserve"> This course explores the history of immigration to the United States. Topics include the evolution of ethnic cultures and the role of race in adjustment, and related conflicts from colonial times to the present. The course does not count as credit toward the history major.</w:t>
      </w:r>
    </w:p>
    <w:p w14:paraId="5044709C" w14:textId="73B58E74" w:rsidR="00156BE2" w:rsidRDefault="00156BE2" w:rsidP="005D62AB">
      <w:pPr>
        <w:spacing w:line="240" w:lineRule="auto"/>
        <w:ind w:left="0" w:firstLine="0"/>
        <w:rPr>
          <w:b/>
          <w:bCs/>
          <w:sz w:val="24"/>
          <w:szCs w:val="24"/>
        </w:rPr>
      </w:pPr>
      <w:r>
        <w:rPr>
          <w:b/>
          <w:bCs/>
          <w:sz w:val="24"/>
          <w:szCs w:val="24"/>
        </w:rPr>
        <w:t>AMH 2583.</w:t>
      </w:r>
      <w:r w:rsidR="00FB151C">
        <w:rPr>
          <w:b/>
          <w:bCs/>
          <w:sz w:val="24"/>
          <w:szCs w:val="24"/>
        </w:rPr>
        <w:t xml:space="preserve"> </w:t>
      </w:r>
      <w:r w:rsidR="00FB151C" w:rsidRPr="00FB151C">
        <w:rPr>
          <w:rStyle w:val="Strong"/>
          <w:rFonts w:cstheme="minorHAnsi"/>
          <w:b w:val="0"/>
          <w:color w:val="2C2A29"/>
          <w:shd w:val="clear" w:color="auto" w:fill="FFFFFF"/>
        </w:rPr>
        <w:t>The Seminoles and the Southeastern Indians (3)</w:t>
      </w:r>
      <w:r w:rsidR="00FB151C" w:rsidRPr="00FB151C">
        <w:rPr>
          <w:rFonts w:cstheme="minorHAnsi"/>
          <w:b/>
          <w:color w:val="2C2A29"/>
          <w:shd w:val="clear" w:color="auto" w:fill="FFFFFF"/>
        </w:rPr>
        <w:t>.</w:t>
      </w:r>
      <w:r w:rsidR="00FB151C" w:rsidRPr="00FB151C">
        <w:rPr>
          <w:rFonts w:cstheme="minorHAnsi"/>
          <w:color w:val="2C2A29"/>
          <w:shd w:val="clear" w:color="auto" w:fill="FFFFFF"/>
        </w:rPr>
        <w:t xml:space="preserve"> This course explores the history of the Seminoles and other Southeastern Native Americans in the territory that </w:t>
      </w:r>
      <w:proofErr w:type="gramStart"/>
      <w:r w:rsidR="00FB151C" w:rsidRPr="00FB151C">
        <w:rPr>
          <w:rFonts w:cstheme="minorHAnsi"/>
          <w:color w:val="2C2A29"/>
          <w:shd w:val="clear" w:color="auto" w:fill="FFFFFF"/>
        </w:rPr>
        <w:t>is now known</w:t>
      </w:r>
      <w:proofErr w:type="gramEnd"/>
      <w:r w:rsidR="00FB151C" w:rsidRPr="00FB151C">
        <w:rPr>
          <w:rFonts w:cstheme="minorHAnsi"/>
          <w:color w:val="2C2A29"/>
          <w:shd w:val="clear" w:color="auto" w:fill="FFFFFF"/>
        </w:rPr>
        <w:t xml:space="preserve"> as the American South. The course covers the pre-contract era to the present with an emphasis on tribal perspectives.</w:t>
      </w:r>
    </w:p>
    <w:p w14:paraId="703A7BFD" w14:textId="4D69007C" w:rsidR="005D62AB" w:rsidRDefault="005D62AB" w:rsidP="005D62AB">
      <w:pPr>
        <w:spacing w:line="240" w:lineRule="auto"/>
        <w:ind w:left="0" w:firstLine="0"/>
      </w:pPr>
      <w:r w:rsidRPr="1E18EBFD">
        <w:rPr>
          <w:b/>
          <w:bCs/>
          <w:sz w:val="24"/>
          <w:szCs w:val="24"/>
        </w:rPr>
        <w:t>ANT 2000</w:t>
      </w:r>
      <w:r>
        <w:t>. Introduction to Anthropology (3). This introductory course offers a holistic approach to understanding what it means to be human, studying humans and human behavior from the perspectives of evolution and genetics, the archaeological record, and language and culture.</w:t>
      </w:r>
    </w:p>
    <w:p w14:paraId="7DC57310" w14:textId="2F5D9957" w:rsidR="007E22C6" w:rsidRPr="00FB151C" w:rsidRDefault="0013050B" w:rsidP="1E18EBFD">
      <w:pPr>
        <w:spacing w:line="240" w:lineRule="auto"/>
        <w:ind w:left="0" w:firstLine="0"/>
      </w:pPr>
      <w:r w:rsidRPr="1E18EBFD">
        <w:rPr>
          <w:b/>
          <w:bCs/>
          <w:sz w:val="24"/>
          <w:szCs w:val="24"/>
        </w:rPr>
        <w:t>CPO 2002</w:t>
      </w:r>
      <w:r>
        <w:t xml:space="preserve">. Introduction to Comparative Government and Politics (3). This course addresses government institutions and current political parties throughout the world, as well as theories that explain similarities and differences among countries. Topics may include electoral systems, parliamentary systems, </w:t>
      </w:r>
      <w:proofErr w:type="gramStart"/>
      <w:r>
        <w:t>causes</w:t>
      </w:r>
      <w:proofErr w:type="gramEnd"/>
      <w:r>
        <w:t xml:space="preserve"> of political change, democratization, political culture, ideologies, and economic and social policy. Examples </w:t>
      </w:r>
      <w:proofErr w:type="gramStart"/>
      <w:r>
        <w:t>are drawn</w:t>
      </w:r>
      <w:proofErr w:type="gramEnd"/>
      <w:r>
        <w:t xml:space="preserve"> from Western democracies and developing countries.</w:t>
      </w:r>
    </w:p>
    <w:p w14:paraId="7AF47222" w14:textId="5AC61FF9" w:rsidR="0013050B" w:rsidRDefault="0013050B" w:rsidP="1E18EBFD">
      <w:pPr>
        <w:spacing w:line="240" w:lineRule="auto"/>
        <w:ind w:left="0" w:firstLine="0"/>
      </w:pPr>
      <w:r w:rsidRPr="1E18EBFD">
        <w:rPr>
          <w:b/>
          <w:bCs/>
          <w:sz w:val="24"/>
          <w:szCs w:val="24"/>
        </w:rPr>
        <w:t>ECO 2013</w:t>
      </w:r>
      <w:r>
        <w:t>. Principles of Macroeconomics (3). This course explores aggregate economics and national income determination, money and monetary theory, present macroeconomic conditions, and aggregative policy alternatives; theory of international trade and the balance of payments; economic growth and development.</w:t>
      </w:r>
    </w:p>
    <w:p w14:paraId="28E5FD1B" w14:textId="2E2EAC6C" w:rsidR="0013050B" w:rsidRDefault="0013050B" w:rsidP="0013050B">
      <w:pPr>
        <w:spacing w:line="240" w:lineRule="auto"/>
        <w:ind w:left="0" w:firstLine="0"/>
      </w:pPr>
      <w:r w:rsidRPr="1E18EBFD">
        <w:rPr>
          <w:b/>
          <w:bCs/>
          <w:sz w:val="24"/>
          <w:szCs w:val="24"/>
        </w:rPr>
        <w:t>ECO 2023</w:t>
      </w:r>
      <w:r>
        <w:t>. Principles of Microeconomics (3). This course covers consumption, production, and resource allocations considered from a private and social point of view; microeconomic problems and policy alternatives; economics of inequality and poverty; and comparative economic systems.</w:t>
      </w:r>
    </w:p>
    <w:p w14:paraId="4F998573" w14:textId="44DA990C" w:rsidR="0013050B" w:rsidRDefault="0013050B" w:rsidP="0013050B">
      <w:pPr>
        <w:spacing w:line="240" w:lineRule="auto"/>
        <w:ind w:left="0" w:firstLine="0"/>
      </w:pPr>
      <w:r w:rsidRPr="1E18EBFD">
        <w:rPr>
          <w:b/>
          <w:bCs/>
          <w:sz w:val="24"/>
          <w:szCs w:val="24"/>
        </w:rPr>
        <w:t>EUH 2000</w:t>
      </w:r>
      <w:r>
        <w:t xml:space="preserve">. Ancient and Medieval Civilizations (3). This course provides a survey of Western traditions from the beginnings through the end of the </w:t>
      </w:r>
      <w:proofErr w:type="gramStart"/>
      <w:r>
        <w:t>Middle</w:t>
      </w:r>
      <w:proofErr w:type="gramEnd"/>
      <w:r>
        <w:t xml:space="preserve"> Ages. Emphasis is on patterns of thinking and on those institutions most distinctive for the Western tradition. Students who have previous college credit in Western civilization courses covering the same general chronological period cannot receive credit for EUH 2000. </w:t>
      </w:r>
      <w:proofErr w:type="gramStart"/>
      <w:r>
        <w:t>May not be taken</w:t>
      </w:r>
      <w:proofErr w:type="gramEnd"/>
      <w:r>
        <w:t xml:space="preserve"> by students with test credit in European history.</w:t>
      </w:r>
    </w:p>
    <w:p w14:paraId="52EF2464" w14:textId="40AA2348" w:rsidR="0013050B" w:rsidRDefault="0013050B" w:rsidP="0013050B">
      <w:pPr>
        <w:spacing w:line="240" w:lineRule="auto"/>
        <w:ind w:left="0" w:firstLine="0"/>
      </w:pPr>
      <w:r w:rsidRPr="1E18EBFD">
        <w:rPr>
          <w:b/>
          <w:bCs/>
          <w:sz w:val="24"/>
          <w:szCs w:val="24"/>
        </w:rPr>
        <w:t>INR 2002</w:t>
      </w:r>
      <w:r>
        <w:t xml:space="preserve"> Introduction to International Relations (3)</w:t>
      </w:r>
      <w:r w:rsidR="00B5335C">
        <w:t xml:space="preserve"> </w:t>
      </w:r>
      <w:proofErr w:type="gramStart"/>
      <w:r w:rsidR="00B5335C">
        <w:t>This</w:t>
      </w:r>
      <w:proofErr w:type="gramEnd"/>
      <w:r w:rsidR="00B5335C">
        <w:t xml:space="preserve"> course introduces students to the study of international relations. Major topics include the different actors that participate in international relations and the different goals they pursue, the processes of conflict and cooperation, and recent trends in international politics.</w:t>
      </w:r>
    </w:p>
    <w:p w14:paraId="5CD735E5" w14:textId="383B9B3B" w:rsidR="0013050B" w:rsidRDefault="0013050B" w:rsidP="0013050B">
      <w:pPr>
        <w:spacing w:line="240" w:lineRule="auto"/>
        <w:ind w:left="0" w:firstLine="0"/>
      </w:pPr>
      <w:r w:rsidRPr="1E18EBFD">
        <w:rPr>
          <w:b/>
          <w:bCs/>
          <w:sz w:val="24"/>
          <w:szCs w:val="24"/>
        </w:rPr>
        <w:t>PSY 2012</w:t>
      </w:r>
      <w:r>
        <w:t xml:space="preserve"> General Psychology (3)</w:t>
      </w:r>
      <w:r w:rsidR="00B5335C">
        <w:t xml:space="preserve"> </w:t>
      </w:r>
      <w:proofErr w:type="gramStart"/>
      <w:r w:rsidR="00B5335C">
        <w:t>This</w:t>
      </w:r>
      <w:proofErr w:type="gramEnd"/>
      <w:r w:rsidR="00B5335C">
        <w:t xml:space="preserve"> course is a broad overview covering important psychological principles and findings within major subfields of psychology, and the basic scientific methods employed. A "bio-psycho-social" approach </w:t>
      </w:r>
      <w:proofErr w:type="gramStart"/>
      <w:r w:rsidR="00B5335C">
        <w:t>is emphasized</w:t>
      </w:r>
      <w:proofErr w:type="gramEnd"/>
      <w:r w:rsidR="00B5335C">
        <w:t xml:space="preserve"> throughout so that all behaviors (including how we think, </w:t>
      </w:r>
      <w:r w:rsidR="00B5335C">
        <w:lastRenderedPageBreak/>
        <w:t>feel, and act) are discussed in terms of biological, psychological, and social determinants and consequences.</w:t>
      </w:r>
    </w:p>
    <w:p w14:paraId="467EB3D0" w14:textId="6824A990" w:rsidR="00FE0C31" w:rsidRDefault="00FE0C31" w:rsidP="0013050B">
      <w:pPr>
        <w:spacing w:line="240" w:lineRule="auto"/>
        <w:ind w:left="0" w:firstLine="0"/>
      </w:pPr>
      <w:r w:rsidRPr="1E18EBFD">
        <w:rPr>
          <w:b/>
          <w:bCs/>
          <w:sz w:val="24"/>
          <w:szCs w:val="24"/>
        </w:rPr>
        <w:t>SYG 1000</w:t>
      </w:r>
      <w:r>
        <w:t xml:space="preserve">. Introductory Sociology (3). This course is an introduction to the fundamentals of sociology. In the course, emphasis </w:t>
      </w:r>
      <w:proofErr w:type="gramStart"/>
      <w:r>
        <w:t>is placed</w:t>
      </w:r>
      <w:proofErr w:type="gramEnd"/>
      <w:r>
        <w:t xml:space="preserve"> on exposure to the basic findings of empirical research studies in a wide range of areas traditionally examined by sociologists.</w:t>
      </w:r>
    </w:p>
    <w:p w14:paraId="6189EE59" w14:textId="29230C03" w:rsidR="00156BE2" w:rsidRPr="00156BE2" w:rsidRDefault="00156BE2" w:rsidP="0013050B">
      <w:pPr>
        <w:spacing w:line="240" w:lineRule="auto"/>
        <w:ind w:left="0" w:firstLine="0"/>
        <w:rPr>
          <w:b/>
          <w:sz w:val="24"/>
          <w:szCs w:val="24"/>
        </w:rPr>
      </w:pPr>
      <w:r>
        <w:rPr>
          <w:b/>
          <w:sz w:val="24"/>
          <w:szCs w:val="24"/>
        </w:rPr>
        <w:t>SYG 2010.</w:t>
      </w:r>
      <w:r w:rsidR="00FB151C">
        <w:rPr>
          <w:b/>
          <w:sz w:val="24"/>
          <w:szCs w:val="24"/>
        </w:rPr>
        <w:t xml:space="preserve"> </w:t>
      </w:r>
      <w:r w:rsidR="00FB151C" w:rsidRPr="00FB151C">
        <w:rPr>
          <w:rStyle w:val="Strong"/>
          <w:rFonts w:cstheme="minorHAnsi"/>
          <w:b w:val="0"/>
          <w:color w:val="2C2A29"/>
          <w:shd w:val="clear" w:color="auto" w:fill="FFFFFF"/>
        </w:rPr>
        <w:t>Social Problems (3)</w:t>
      </w:r>
      <w:r w:rsidR="00FB151C" w:rsidRPr="00FB151C">
        <w:rPr>
          <w:rFonts w:cstheme="minorHAnsi"/>
          <w:b/>
          <w:color w:val="2C2A29"/>
          <w:shd w:val="clear" w:color="auto" w:fill="FFFFFF"/>
        </w:rPr>
        <w:t>.</w:t>
      </w:r>
      <w:r w:rsidR="00FB151C" w:rsidRPr="00FB151C">
        <w:rPr>
          <w:rFonts w:cstheme="minorHAnsi"/>
          <w:color w:val="2C2A29"/>
          <w:shd w:val="clear" w:color="auto" w:fill="FFFFFF"/>
        </w:rPr>
        <w:t xml:space="preserve"> This course represents a study of various contemporary social problems in an urbanized society, which may include such topics as education, the family, politics, the economy, race relations, drug use and alcoholism, over-population, and other issues.</w:t>
      </w:r>
    </w:p>
    <w:p w14:paraId="1FEE97C4" w14:textId="541D634E" w:rsidR="00FE0C31" w:rsidRDefault="00FE0C31" w:rsidP="1E18EBFD">
      <w:pPr>
        <w:spacing w:line="240" w:lineRule="auto"/>
        <w:ind w:left="0" w:firstLine="0"/>
        <w:rPr>
          <w:b/>
          <w:bCs/>
          <w:sz w:val="24"/>
          <w:szCs w:val="24"/>
        </w:rPr>
      </w:pPr>
      <w:r w:rsidRPr="1E18EBFD">
        <w:rPr>
          <w:b/>
          <w:bCs/>
          <w:sz w:val="24"/>
          <w:szCs w:val="24"/>
        </w:rPr>
        <w:t>HUM 2020</w:t>
      </w:r>
      <w:r>
        <w:t xml:space="preserve">. The Art of Being Human: Examining the Human Condition </w:t>
      </w:r>
      <w:proofErr w:type="gramStart"/>
      <w:r>
        <w:t>Through</w:t>
      </w:r>
      <w:proofErr w:type="gramEnd"/>
      <w:r>
        <w:t xml:space="preserve"> Literature, Art, and Film (3). In this course, students gain an overview of the development of Western culture from Antiquity to the present as it is expressed through the arts (painting, sculpture, architecture, literature, music, film and the performing arts), and especially through literature. The course examines the human condition through culture and the arts </w:t>
      </w:r>
      <w:proofErr w:type="gramStart"/>
      <w:r>
        <w:t>to better understand</w:t>
      </w:r>
      <w:proofErr w:type="gramEnd"/>
      <w:r>
        <w:t xml:space="preserve"> how the humanities are interconnected.</w:t>
      </w:r>
    </w:p>
    <w:tbl>
      <w:tblPr>
        <w:tblStyle w:val="TableGrid"/>
        <w:tblW w:w="9455" w:type="dxa"/>
        <w:tblInd w:w="-95" w:type="dxa"/>
        <w:tblLayout w:type="fixed"/>
        <w:tblLook w:val="06A0" w:firstRow="1" w:lastRow="0" w:firstColumn="1" w:lastColumn="0" w:noHBand="1" w:noVBand="1"/>
      </w:tblPr>
      <w:tblGrid>
        <w:gridCol w:w="9455"/>
      </w:tblGrid>
      <w:tr w:rsidR="00156BE2" w14:paraId="5F238495" w14:textId="77777777" w:rsidTr="001C7CB9">
        <w:tc>
          <w:tcPr>
            <w:tcW w:w="9455" w:type="dxa"/>
            <w:shd w:val="clear" w:color="auto" w:fill="BFBFBF" w:themeFill="background1" w:themeFillShade="BF"/>
          </w:tcPr>
          <w:p w14:paraId="3318F2B3" w14:textId="19EE9FD3" w:rsidR="00156BE2" w:rsidRPr="007E22C6" w:rsidRDefault="00156BE2" w:rsidP="001C7CB9">
            <w:pPr>
              <w:rPr>
                <w:b/>
                <w:sz w:val="36"/>
                <w:szCs w:val="36"/>
              </w:rPr>
            </w:pPr>
            <w:r>
              <w:rPr>
                <w:rFonts w:ascii="Calibri" w:eastAsia="Calibri" w:hAnsi="Calibri" w:cs="Calibri"/>
                <w:b/>
                <w:color w:val="000000" w:themeColor="text1"/>
                <w:sz w:val="36"/>
                <w:szCs w:val="36"/>
              </w:rPr>
              <w:t>Humanities</w:t>
            </w:r>
          </w:p>
        </w:tc>
      </w:tr>
    </w:tbl>
    <w:p w14:paraId="19A34F0D" w14:textId="77777777" w:rsidR="007E22C6" w:rsidRDefault="007E22C6" w:rsidP="0013050B">
      <w:pPr>
        <w:spacing w:line="240" w:lineRule="auto"/>
        <w:ind w:left="0" w:firstLine="0"/>
        <w:rPr>
          <w:b/>
          <w:bCs/>
          <w:sz w:val="24"/>
          <w:szCs w:val="24"/>
        </w:rPr>
      </w:pPr>
    </w:p>
    <w:p w14:paraId="2F34C3D1" w14:textId="251F8B74" w:rsidR="00156BE2" w:rsidRPr="00FB151C" w:rsidRDefault="00156BE2" w:rsidP="00156BE2">
      <w:pPr>
        <w:spacing w:line="240" w:lineRule="auto"/>
        <w:ind w:left="0" w:firstLine="0"/>
        <w:rPr>
          <w:bCs/>
        </w:rPr>
      </w:pPr>
      <w:r>
        <w:rPr>
          <w:b/>
          <w:bCs/>
          <w:sz w:val="24"/>
          <w:szCs w:val="24"/>
        </w:rPr>
        <w:t>ARH 2090.</w:t>
      </w:r>
      <w:r w:rsidR="00FB151C">
        <w:rPr>
          <w:bCs/>
          <w:sz w:val="24"/>
          <w:szCs w:val="24"/>
        </w:rPr>
        <w:t xml:space="preserve"> </w:t>
      </w:r>
      <w:r w:rsidR="00250D8F">
        <w:rPr>
          <w:bCs/>
        </w:rPr>
        <w:t xml:space="preserve">Great Discoveries in World Archaeology (3).  </w:t>
      </w:r>
      <w:r w:rsidR="00250D8F" w:rsidRPr="00250D8F">
        <w:rPr>
          <w:rFonts w:cstheme="minorHAnsi"/>
          <w:iCs/>
          <w:color w:val="2C2A29"/>
          <w:shd w:val="clear" w:color="auto" w:fill="FDFCFC"/>
        </w:rPr>
        <w:t>This course investigates the meaning and the role of archaeology in shaping our past and present lives. In particular, we ask questions about the purpose, the means, and the agencies behind the excavation process, and thus touch upon the theoretical underpinnings of archaeology as a science. The course is a comprehensive survey that begins with the basics of human evolution and covers the history and material culture of key ancient civilizations, including those that populated the Mesopotamian and Mediterranean basins.</w:t>
      </w:r>
    </w:p>
    <w:p w14:paraId="24DA33D4" w14:textId="4569BA9A" w:rsidR="00156BE2" w:rsidRDefault="00156BE2" w:rsidP="00156BE2">
      <w:pPr>
        <w:spacing w:line="240" w:lineRule="auto"/>
        <w:ind w:left="0" w:firstLine="0"/>
        <w:rPr>
          <w:b/>
          <w:bCs/>
          <w:sz w:val="24"/>
          <w:szCs w:val="24"/>
        </w:rPr>
      </w:pPr>
      <w:r>
        <w:rPr>
          <w:b/>
          <w:bCs/>
          <w:sz w:val="24"/>
          <w:szCs w:val="24"/>
        </w:rPr>
        <w:t>CLT 3370.</w:t>
      </w:r>
      <w:r w:rsidR="00250D8F">
        <w:rPr>
          <w:b/>
          <w:bCs/>
          <w:sz w:val="24"/>
          <w:szCs w:val="24"/>
        </w:rPr>
        <w:t xml:space="preserve"> </w:t>
      </w:r>
      <w:r w:rsidR="00250D8F" w:rsidRPr="00250D8F">
        <w:rPr>
          <w:rStyle w:val="Strong"/>
          <w:rFonts w:cstheme="minorHAnsi"/>
          <w:b w:val="0"/>
          <w:color w:val="2C2A29"/>
          <w:shd w:val="clear" w:color="auto" w:fill="FFFFFF"/>
        </w:rPr>
        <w:t>Classical Mythology (3)</w:t>
      </w:r>
      <w:r w:rsidR="00250D8F" w:rsidRPr="00250D8F">
        <w:rPr>
          <w:rFonts w:cstheme="minorHAnsi"/>
          <w:b/>
          <w:color w:val="2C2A29"/>
          <w:shd w:val="clear" w:color="auto" w:fill="FFFFFF"/>
        </w:rPr>
        <w:t>.</w:t>
      </w:r>
      <w:r w:rsidR="00250D8F" w:rsidRPr="00250D8F">
        <w:rPr>
          <w:rFonts w:cstheme="minorHAnsi"/>
          <w:color w:val="2C2A29"/>
          <w:shd w:val="clear" w:color="auto" w:fill="FFFFFF"/>
        </w:rPr>
        <w:t xml:space="preserve"> This course is a survey of Greco-Roman myth and legend, readings from illustrative ancient authors in English translation, approaches to the study of ancient myth.</w:t>
      </w:r>
    </w:p>
    <w:p w14:paraId="3809B9AB" w14:textId="4F12F1FC" w:rsidR="00156BE2" w:rsidRDefault="00156BE2" w:rsidP="00156BE2">
      <w:pPr>
        <w:spacing w:line="240" w:lineRule="auto"/>
        <w:ind w:left="0" w:firstLine="0"/>
      </w:pPr>
      <w:r w:rsidRPr="1E18EBFD">
        <w:rPr>
          <w:b/>
          <w:bCs/>
          <w:sz w:val="24"/>
          <w:szCs w:val="24"/>
        </w:rPr>
        <w:t>CLT 3378</w:t>
      </w:r>
      <w:r>
        <w:t>. Ancient Mythology, East and West (3). This course provides students with an introduction to the mythological traditions from a diverse group of ancient cultures, including those of Greece and Rome, the Near East, Northern Europe, India, China, Africa, and the Americas.</w:t>
      </w:r>
    </w:p>
    <w:p w14:paraId="0165A2A4" w14:textId="386E44B0" w:rsidR="00156BE2" w:rsidRDefault="00156BE2" w:rsidP="0013050B">
      <w:pPr>
        <w:spacing w:line="240" w:lineRule="auto"/>
        <w:ind w:left="0" w:firstLine="0"/>
        <w:rPr>
          <w:b/>
          <w:bCs/>
          <w:sz w:val="24"/>
          <w:szCs w:val="24"/>
        </w:rPr>
      </w:pPr>
      <w:r>
        <w:rPr>
          <w:b/>
          <w:bCs/>
          <w:sz w:val="24"/>
          <w:szCs w:val="24"/>
        </w:rPr>
        <w:t>HUM 2020.</w:t>
      </w:r>
      <w:r w:rsidR="00250D8F">
        <w:rPr>
          <w:b/>
          <w:bCs/>
          <w:sz w:val="24"/>
          <w:szCs w:val="24"/>
        </w:rPr>
        <w:t xml:space="preserve"> </w:t>
      </w:r>
      <w:r w:rsidR="00250D8F" w:rsidRPr="00250D8F">
        <w:rPr>
          <w:rStyle w:val="Strong"/>
          <w:rFonts w:cstheme="minorHAnsi"/>
          <w:b w:val="0"/>
          <w:color w:val="2C2A29"/>
          <w:shd w:val="clear" w:color="auto" w:fill="FFFFFF"/>
        </w:rPr>
        <w:t xml:space="preserve">The Art of Being Human: Examining the Human Condition </w:t>
      </w:r>
      <w:proofErr w:type="gramStart"/>
      <w:r w:rsidR="00250D8F" w:rsidRPr="00250D8F">
        <w:rPr>
          <w:rStyle w:val="Strong"/>
          <w:rFonts w:cstheme="minorHAnsi"/>
          <w:b w:val="0"/>
          <w:color w:val="2C2A29"/>
          <w:shd w:val="clear" w:color="auto" w:fill="FFFFFF"/>
        </w:rPr>
        <w:t>Through</w:t>
      </w:r>
      <w:proofErr w:type="gramEnd"/>
      <w:r w:rsidR="00250D8F" w:rsidRPr="00250D8F">
        <w:rPr>
          <w:rStyle w:val="Strong"/>
          <w:rFonts w:cstheme="minorHAnsi"/>
          <w:b w:val="0"/>
          <w:color w:val="2C2A29"/>
          <w:shd w:val="clear" w:color="auto" w:fill="FFFFFF"/>
        </w:rPr>
        <w:t xml:space="preserve"> Literature, Art, and Film (3)</w:t>
      </w:r>
      <w:r w:rsidR="00250D8F" w:rsidRPr="00250D8F">
        <w:rPr>
          <w:rFonts w:cstheme="minorHAnsi"/>
          <w:b/>
          <w:color w:val="2C2A29"/>
          <w:shd w:val="clear" w:color="auto" w:fill="FFFFFF"/>
        </w:rPr>
        <w:t>.</w:t>
      </w:r>
      <w:r w:rsidR="00250D8F" w:rsidRPr="00250D8F">
        <w:rPr>
          <w:rFonts w:cstheme="minorHAnsi"/>
          <w:color w:val="2C2A29"/>
          <w:shd w:val="clear" w:color="auto" w:fill="FFFFFF"/>
        </w:rPr>
        <w:t xml:space="preserve"> In this course, students gain an overview of the development of Western culture from Antiquity to the present as it is expressed through the arts (painting, sculpture, architecture, literature, music, film and the performing arts), and especially through literature. The course examines the human condition through culture and the arts </w:t>
      </w:r>
      <w:proofErr w:type="gramStart"/>
      <w:r w:rsidR="00250D8F" w:rsidRPr="00250D8F">
        <w:rPr>
          <w:rFonts w:cstheme="minorHAnsi"/>
          <w:color w:val="2C2A29"/>
          <w:shd w:val="clear" w:color="auto" w:fill="FFFFFF"/>
        </w:rPr>
        <w:t>to better understand</w:t>
      </w:r>
      <w:proofErr w:type="gramEnd"/>
      <w:r w:rsidR="00250D8F" w:rsidRPr="00250D8F">
        <w:rPr>
          <w:rFonts w:cstheme="minorHAnsi"/>
          <w:color w:val="2C2A29"/>
          <w:shd w:val="clear" w:color="auto" w:fill="FFFFFF"/>
        </w:rPr>
        <w:t xml:space="preserve"> how the humanities are interconnected.</w:t>
      </w:r>
    </w:p>
    <w:p w14:paraId="23A5209F" w14:textId="7F5C1435" w:rsidR="00156BE2" w:rsidRDefault="00156BE2" w:rsidP="0013050B">
      <w:pPr>
        <w:spacing w:line="240" w:lineRule="auto"/>
        <w:ind w:left="0" w:firstLine="0"/>
        <w:rPr>
          <w:b/>
          <w:bCs/>
          <w:sz w:val="24"/>
          <w:szCs w:val="24"/>
        </w:rPr>
      </w:pPr>
      <w:r>
        <w:rPr>
          <w:b/>
          <w:bCs/>
          <w:sz w:val="24"/>
          <w:szCs w:val="24"/>
        </w:rPr>
        <w:t>MUH 2019.</w:t>
      </w:r>
      <w:r w:rsidR="00250D8F">
        <w:rPr>
          <w:b/>
          <w:bCs/>
          <w:sz w:val="24"/>
          <w:szCs w:val="24"/>
        </w:rPr>
        <w:t xml:space="preserve"> </w:t>
      </w:r>
      <w:r w:rsidR="00250D8F" w:rsidRPr="00250D8F">
        <w:rPr>
          <w:rStyle w:val="Strong"/>
          <w:rFonts w:cstheme="minorHAnsi"/>
          <w:b w:val="0"/>
          <w:color w:val="2C2A29"/>
          <w:shd w:val="clear" w:color="auto" w:fill="FFFFFF"/>
        </w:rPr>
        <w:t>Modern Popular Music (3)</w:t>
      </w:r>
      <w:r w:rsidR="00250D8F" w:rsidRPr="00250D8F">
        <w:rPr>
          <w:rFonts w:cstheme="minorHAnsi"/>
          <w:b/>
          <w:color w:val="2C2A29"/>
          <w:shd w:val="clear" w:color="auto" w:fill="FFFFFF"/>
        </w:rPr>
        <w:t>.</w:t>
      </w:r>
      <w:r w:rsidR="00250D8F" w:rsidRPr="00250D8F">
        <w:rPr>
          <w:rFonts w:cstheme="minorHAnsi"/>
          <w:color w:val="2C2A29"/>
          <w:shd w:val="clear" w:color="auto" w:fill="FFFFFF"/>
        </w:rPr>
        <w:t xml:space="preserve"> This course surveys the development of popular music in America from the early 20th century to the present with a focus on the cultural, social, economic, technological, and political conditions surrounding that music. The course widens student’s comprehension of the times, places, cultural contexts, intellectual debates, and economic conditions that foster (or hinder) artistic innovation.</w:t>
      </w:r>
    </w:p>
    <w:p w14:paraId="16A592D7" w14:textId="43DA2AB4" w:rsidR="00FE0C31" w:rsidRDefault="00FE0C31" w:rsidP="0013050B">
      <w:pPr>
        <w:spacing w:line="240" w:lineRule="auto"/>
        <w:ind w:left="0" w:firstLine="0"/>
      </w:pPr>
      <w:r w:rsidRPr="1E18EBFD">
        <w:rPr>
          <w:b/>
          <w:bCs/>
          <w:sz w:val="24"/>
          <w:szCs w:val="24"/>
        </w:rPr>
        <w:t>MUH 2051</w:t>
      </w:r>
      <w:r>
        <w:t xml:space="preserve">. Music in World Cultures (3). This course provides an introductory survey of various musical traditions in a global perspective, exploring music both as a phenomenon of sound and as a phenomenon of culture. Students analyze tradition as a constantly evolving and transformative entity that nurtures and sustains core cultural values. The social context of music, including social structure, </w:t>
      </w:r>
      <w:r>
        <w:lastRenderedPageBreak/>
        <w:t>geography, globalization, mass mediation, conceptions of religion, instruments, aesthetic priorities, and cultural beliefs that inform music within given cultural contexts is emphasized.</w:t>
      </w:r>
    </w:p>
    <w:p w14:paraId="3DD5E285" w14:textId="798641A8" w:rsidR="00FE0C31" w:rsidRDefault="00FE0C31" w:rsidP="0013050B">
      <w:pPr>
        <w:spacing w:line="240" w:lineRule="auto"/>
        <w:ind w:left="0" w:firstLine="0"/>
      </w:pPr>
      <w:r w:rsidRPr="1E18EBFD">
        <w:rPr>
          <w:b/>
          <w:bCs/>
          <w:sz w:val="24"/>
          <w:szCs w:val="24"/>
        </w:rPr>
        <w:t>MUL 2010</w:t>
      </w:r>
      <w:r>
        <w:t>. Music Literature, Listening and Understanding (3). This course is an introduction to music as a manifestation of human culture, as an expressive art form, and as an intellectual discipline. The course also develops a knowledge of a variety of significant musical repertoire, skills for perceptive listening, and the ability to respond to musical expression with critical insight.</w:t>
      </w:r>
    </w:p>
    <w:p w14:paraId="47E1606C" w14:textId="39ED5C93" w:rsidR="1E18EBFD" w:rsidRDefault="00FE0C31" w:rsidP="1E18EBFD">
      <w:pPr>
        <w:spacing w:line="240" w:lineRule="auto"/>
        <w:ind w:left="0" w:firstLine="0"/>
      </w:pPr>
      <w:r w:rsidRPr="1E18EBFD">
        <w:rPr>
          <w:b/>
          <w:bCs/>
          <w:sz w:val="24"/>
          <w:szCs w:val="24"/>
        </w:rPr>
        <w:t>PHI 2100</w:t>
      </w:r>
      <w:r>
        <w:t xml:space="preserve">. Reasoning and Critical Thinking (3). This course </w:t>
      </w:r>
      <w:proofErr w:type="gramStart"/>
      <w:r>
        <w:t>is designed</w:t>
      </w:r>
      <w:proofErr w:type="gramEnd"/>
      <w:r>
        <w:t xml:space="preserve"> to provide students with an understanding of the logical foundation of arguments and decisions. The course emphasizes acquisition of the skills necessary to construct clear, persuasive arguments. Students practice using reasoning to support conclusions and decisions. Students also evaluate reasons, data, arguments and conclusions presented in a variety of everyday circumstances.</w:t>
      </w:r>
    </w:p>
    <w:p w14:paraId="620540F4" w14:textId="5608E496" w:rsidR="00156BE2" w:rsidRDefault="00156BE2" w:rsidP="1E18EBFD">
      <w:pPr>
        <w:spacing w:line="240" w:lineRule="auto"/>
        <w:ind w:left="0" w:firstLine="0"/>
        <w:rPr>
          <w:b/>
          <w:sz w:val="24"/>
          <w:szCs w:val="24"/>
        </w:rPr>
      </w:pPr>
      <w:r>
        <w:rPr>
          <w:b/>
          <w:sz w:val="24"/>
          <w:szCs w:val="24"/>
        </w:rPr>
        <w:t>REL 1300.</w:t>
      </w:r>
      <w:r w:rsidR="00250D8F">
        <w:rPr>
          <w:b/>
          <w:sz w:val="24"/>
          <w:szCs w:val="24"/>
        </w:rPr>
        <w:t xml:space="preserve"> </w:t>
      </w:r>
      <w:r w:rsidR="00250D8F" w:rsidRPr="00250D8F">
        <w:rPr>
          <w:rStyle w:val="Strong"/>
          <w:rFonts w:cstheme="minorHAnsi"/>
          <w:b w:val="0"/>
          <w:color w:val="2C2A29"/>
          <w:shd w:val="clear" w:color="auto" w:fill="FFFFFF"/>
        </w:rPr>
        <w:t>Introduction to World Religions (3)</w:t>
      </w:r>
      <w:r w:rsidR="00250D8F" w:rsidRPr="00250D8F">
        <w:rPr>
          <w:rFonts w:cstheme="minorHAnsi"/>
          <w:b/>
          <w:color w:val="2C2A29"/>
          <w:shd w:val="clear" w:color="auto" w:fill="FFFFFF"/>
        </w:rPr>
        <w:t>.</w:t>
      </w:r>
      <w:r w:rsidR="00250D8F" w:rsidRPr="00250D8F">
        <w:rPr>
          <w:rFonts w:cstheme="minorHAnsi"/>
          <w:color w:val="2C2A29"/>
          <w:shd w:val="clear" w:color="auto" w:fill="FFFFFF"/>
        </w:rPr>
        <w:t xml:space="preserve"> This course surveys the major living religious traditions of the world, with attention to their origins in the ancient world and their classic beliefs and practices.</w:t>
      </w:r>
    </w:p>
    <w:p w14:paraId="70F93E7E" w14:textId="7DFAF856" w:rsidR="00156BE2" w:rsidRPr="00250D8F" w:rsidRDefault="00156BE2" w:rsidP="1E18EBFD">
      <w:pPr>
        <w:spacing w:line="240" w:lineRule="auto"/>
        <w:ind w:left="0" w:firstLine="0"/>
        <w:rPr>
          <w:rFonts w:cstheme="minorHAnsi"/>
          <w:b/>
        </w:rPr>
      </w:pPr>
      <w:r>
        <w:rPr>
          <w:b/>
          <w:sz w:val="24"/>
          <w:szCs w:val="24"/>
        </w:rPr>
        <w:t>REL 2210.</w:t>
      </w:r>
      <w:r w:rsidR="00250D8F" w:rsidRPr="00250D8F">
        <w:rPr>
          <w:rFonts w:ascii="Arial" w:hAnsi="Arial" w:cs="Arial"/>
          <w:color w:val="2C2A29"/>
          <w:sz w:val="23"/>
          <w:szCs w:val="23"/>
          <w:shd w:val="clear" w:color="auto" w:fill="FFFFFF"/>
        </w:rPr>
        <w:t xml:space="preserve"> </w:t>
      </w:r>
      <w:r w:rsidR="00250D8F" w:rsidRPr="00250D8F">
        <w:rPr>
          <w:rStyle w:val="Strong"/>
          <w:rFonts w:cstheme="minorHAnsi"/>
          <w:b w:val="0"/>
          <w:color w:val="2C2A29"/>
          <w:shd w:val="clear" w:color="auto" w:fill="FFFFFF"/>
        </w:rPr>
        <w:t>Introduction to the Old Testament (3)</w:t>
      </w:r>
      <w:r w:rsidR="00250D8F" w:rsidRPr="00250D8F">
        <w:rPr>
          <w:rFonts w:cstheme="minorHAnsi"/>
          <w:b/>
          <w:color w:val="2C2A29"/>
          <w:shd w:val="clear" w:color="auto" w:fill="FFFFFF"/>
        </w:rPr>
        <w:t>.</w:t>
      </w:r>
      <w:r w:rsidR="00250D8F" w:rsidRPr="00250D8F">
        <w:rPr>
          <w:rFonts w:cstheme="minorHAnsi"/>
          <w:color w:val="2C2A29"/>
          <w:shd w:val="clear" w:color="auto" w:fill="FFFFFF"/>
        </w:rPr>
        <w:t xml:space="preserve"> This course studies the history, religious thought, and social institutions of ancient Israel as reflected primarily in its literature.</w:t>
      </w:r>
    </w:p>
    <w:p w14:paraId="3903676E" w14:textId="7E6D6951" w:rsidR="00156BE2" w:rsidRPr="00156BE2" w:rsidRDefault="00156BE2" w:rsidP="1E18EBFD">
      <w:pPr>
        <w:spacing w:line="240" w:lineRule="auto"/>
        <w:ind w:left="0" w:firstLine="0"/>
        <w:rPr>
          <w:b/>
          <w:sz w:val="24"/>
          <w:szCs w:val="24"/>
        </w:rPr>
      </w:pPr>
      <w:r>
        <w:rPr>
          <w:b/>
          <w:sz w:val="24"/>
          <w:szCs w:val="24"/>
        </w:rPr>
        <w:t>REL 2240.</w:t>
      </w:r>
      <w:r w:rsidR="00250D8F">
        <w:rPr>
          <w:b/>
          <w:sz w:val="24"/>
          <w:szCs w:val="24"/>
        </w:rPr>
        <w:t xml:space="preserve"> </w:t>
      </w:r>
      <w:r w:rsidR="00250D8F" w:rsidRPr="00250D8F">
        <w:rPr>
          <w:rStyle w:val="Strong"/>
          <w:rFonts w:cstheme="minorHAnsi"/>
          <w:b w:val="0"/>
          <w:color w:val="2C2A29"/>
          <w:shd w:val="clear" w:color="auto" w:fill="FFFFFF"/>
        </w:rPr>
        <w:t>Introduction to the New Testament (3)</w:t>
      </w:r>
      <w:r w:rsidR="00250D8F" w:rsidRPr="00250D8F">
        <w:rPr>
          <w:rFonts w:cstheme="minorHAnsi"/>
          <w:b/>
          <w:color w:val="2C2A29"/>
          <w:shd w:val="clear" w:color="auto" w:fill="FFFFFF"/>
        </w:rPr>
        <w:t>.</w:t>
      </w:r>
      <w:r w:rsidR="00250D8F" w:rsidRPr="00250D8F">
        <w:rPr>
          <w:rFonts w:cstheme="minorHAnsi"/>
          <w:color w:val="2C2A29"/>
          <w:shd w:val="clear" w:color="auto" w:fill="FFFFFF"/>
        </w:rPr>
        <w:t xml:space="preserve"> This course introduces students to the writings of the New Testament in the context of the historical development of early Christianity.</w:t>
      </w:r>
    </w:p>
    <w:tbl>
      <w:tblPr>
        <w:tblStyle w:val="TableGrid"/>
        <w:tblW w:w="9455" w:type="dxa"/>
        <w:tblInd w:w="-95" w:type="dxa"/>
        <w:tblLayout w:type="fixed"/>
        <w:tblLook w:val="06A0" w:firstRow="1" w:lastRow="0" w:firstColumn="1" w:lastColumn="0" w:noHBand="1" w:noVBand="1"/>
      </w:tblPr>
      <w:tblGrid>
        <w:gridCol w:w="9455"/>
      </w:tblGrid>
      <w:tr w:rsidR="1E18EBFD" w14:paraId="14B139C0" w14:textId="77777777" w:rsidTr="007E22C6">
        <w:tc>
          <w:tcPr>
            <w:tcW w:w="9455" w:type="dxa"/>
            <w:shd w:val="clear" w:color="auto" w:fill="BFBFBF" w:themeFill="background1" w:themeFillShade="BF"/>
          </w:tcPr>
          <w:p w14:paraId="6C88F16C" w14:textId="03D9DACC" w:rsidR="765B6EAA" w:rsidRPr="007E22C6" w:rsidRDefault="765B6EAA" w:rsidP="1E18EBFD">
            <w:pPr>
              <w:ind w:left="0" w:firstLine="0"/>
              <w:rPr>
                <w:b/>
                <w:sz w:val="36"/>
                <w:szCs w:val="36"/>
              </w:rPr>
            </w:pPr>
            <w:r w:rsidRPr="007E22C6">
              <w:rPr>
                <w:b/>
                <w:sz w:val="36"/>
                <w:szCs w:val="36"/>
              </w:rPr>
              <w:t>Natural Science</w:t>
            </w:r>
          </w:p>
        </w:tc>
      </w:tr>
    </w:tbl>
    <w:p w14:paraId="04B0E30B" w14:textId="77777777" w:rsidR="007E22C6" w:rsidRDefault="007E22C6" w:rsidP="004671F1">
      <w:pPr>
        <w:spacing w:line="240" w:lineRule="auto"/>
        <w:ind w:left="0" w:firstLine="0"/>
        <w:rPr>
          <w:b/>
          <w:bCs/>
          <w:sz w:val="24"/>
          <w:szCs w:val="24"/>
        </w:rPr>
      </w:pPr>
    </w:p>
    <w:p w14:paraId="617C77CB" w14:textId="4BFB59CD" w:rsidR="004671F1" w:rsidRDefault="004671F1" w:rsidP="004671F1">
      <w:pPr>
        <w:spacing w:line="240" w:lineRule="auto"/>
        <w:ind w:left="0" w:firstLine="0"/>
      </w:pPr>
      <w:r w:rsidRPr="1E18EBFD">
        <w:rPr>
          <w:b/>
          <w:bCs/>
          <w:sz w:val="24"/>
          <w:szCs w:val="24"/>
        </w:rPr>
        <w:t>AST 1002</w:t>
      </w:r>
      <w:r>
        <w:t>. Planets, Stars, and Galaxies (3). This course provides general acquaintance with some of the facts, concepts and scientific methods of astronomy. As a liberal study course, the goal is to help students learn some basic facts of astronomy as well as gain an appreciation of astronomy as a science, the universe, and the current scientific ideas about its history and its future.</w:t>
      </w:r>
    </w:p>
    <w:p w14:paraId="754AEE47" w14:textId="660624E6" w:rsidR="007E22C6" w:rsidRDefault="004671F1" w:rsidP="004671F1">
      <w:pPr>
        <w:spacing w:line="240" w:lineRule="auto"/>
        <w:ind w:left="0" w:firstLine="0"/>
        <w:rPr>
          <w:b/>
          <w:bCs/>
          <w:sz w:val="24"/>
          <w:szCs w:val="24"/>
        </w:rPr>
      </w:pPr>
      <w:r w:rsidRPr="1E18EBFD">
        <w:rPr>
          <w:b/>
          <w:bCs/>
          <w:sz w:val="24"/>
          <w:szCs w:val="24"/>
        </w:rPr>
        <w:t>AST 1002L</w:t>
      </w:r>
      <w:r>
        <w:t xml:space="preserve">. Planets, Stars, and Galaxies Laboratory (1). </w:t>
      </w:r>
      <w:proofErr w:type="spellStart"/>
      <w:r>
        <w:t>Corequisite</w:t>
      </w:r>
      <w:proofErr w:type="spellEnd"/>
      <w:r>
        <w:t xml:space="preserve">: AST 1002. This course, which consists of outdoor and indoor labs, </w:t>
      </w:r>
      <w:proofErr w:type="gramStart"/>
      <w:r>
        <w:t>provides a hands-on introduction to</w:t>
      </w:r>
      <w:proofErr w:type="gramEnd"/>
      <w:r>
        <w:t xml:space="preserve"> astronomy as an observational science. In the outdoor </w:t>
      </w:r>
      <w:proofErr w:type="gramStart"/>
      <w:r>
        <w:t>labs</w:t>
      </w:r>
      <w:proofErr w:type="gramEnd"/>
      <w:r>
        <w:t xml:space="preserve"> students learn how to make observations and measurements of planetary, stellar and galactic objects using either your unaided eyes, binoculars or a telescope. The indoor labs acquaint them with the telescope, the coordinate system used to locate astronomical objects on the sky, the motion of objects in the sky and other basic concepts of astronomy.</w:t>
      </w:r>
    </w:p>
    <w:p w14:paraId="5BBF53AB" w14:textId="4EDBFF54" w:rsidR="004671F1" w:rsidRDefault="004671F1" w:rsidP="007658B2">
      <w:pPr>
        <w:spacing w:line="240" w:lineRule="auto"/>
        <w:ind w:left="0" w:firstLine="0"/>
        <w:rPr>
          <w:b/>
          <w:bCs/>
          <w:sz w:val="24"/>
          <w:szCs w:val="24"/>
        </w:rPr>
      </w:pPr>
      <w:r w:rsidRPr="1E18EBFD">
        <w:rPr>
          <w:b/>
          <w:bCs/>
          <w:sz w:val="24"/>
          <w:szCs w:val="24"/>
        </w:rPr>
        <w:t xml:space="preserve">BSC </w:t>
      </w:r>
      <w:r w:rsidR="007658B2">
        <w:rPr>
          <w:b/>
          <w:bCs/>
          <w:sz w:val="24"/>
          <w:szCs w:val="24"/>
        </w:rPr>
        <w:t>1005.</w:t>
      </w:r>
      <w:r w:rsidR="00250D8F">
        <w:rPr>
          <w:b/>
          <w:bCs/>
          <w:sz w:val="24"/>
          <w:szCs w:val="24"/>
        </w:rPr>
        <w:t xml:space="preserve"> </w:t>
      </w:r>
      <w:r w:rsidR="00250D8F" w:rsidRPr="00250D8F">
        <w:rPr>
          <w:rStyle w:val="Strong"/>
          <w:rFonts w:cstheme="minorHAnsi"/>
          <w:b w:val="0"/>
          <w:color w:val="2C2A29"/>
          <w:shd w:val="clear" w:color="auto" w:fill="FFFFFF"/>
        </w:rPr>
        <w:t xml:space="preserve">General Biology for </w:t>
      </w:r>
      <w:proofErr w:type="spellStart"/>
      <w:r w:rsidR="00250D8F" w:rsidRPr="00250D8F">
        <w:rPr>
          <w:rStyle w:val="Strong"/>
          <w:rFonts w:cstheme="minorHAnsi"/>
          <w:b w:val="0"/>
          <w:color w:val="2C2A29"/>
          <w:shd w:val="clear" w:color="auto" w:fill="FFFFFF"/>
        </w:rPr>
        <w:t>Nonmajors</w:t>
      </w:r>
      <w:proofErr w:type="spellEnd"/>
      <w:r w:rsidR="00250D8F" w:rsidRPr="00250D8F">
        <w:rPr>
          <w:rStyle w:val="Strong"/>
          <w:rFonts w:cstheme="minorHAnsi"/>
          <w:b w:val="0"/>
          <w:color w:val="2C2A29"/>
          <w:shd w:val="clear" w:color="auto" w:fill="FFFFFF"/>
        </w:rPr>
        <w:t xml:space="preserve"> (3)</w:t>
      </w:r>
      <w:r w:rsidR="00250D8F" w:rsidRPr="00250D8F">
        <w:rPr>
          <w:rFonts w:cstheme="minorHAnsi"/>
          <w:b/>
          <w:color w:val="2C2A29"/>
          <w:shd w:val="clear" w:color="auto" w:fill="FFFFFF"/>
        </w:rPr>
        <w:t>.</w:t>
      </w:r>
      <w:r w:rsidR="00250D8F" w:rsidRPr="00250D8F">
        <w:rPr>
          <w:rFonts w:cstheme="minorHAnsi"/>
          <w:color w:val="2C2A29"/>
          <w:shd w:val="clear" w:color="auto" w:fill="FFFFFF"/>
        </w:rPr>
        <w:t xml:space="preserve"> This course consists of four units of contemporary biology topics, taught by biology professors/researchers who specialize in the subject matter. Topics vary each semester. The course emphasizes the development of science proficiency by teaching students to understand, use, and interpret scientific explanations of the natural world and apply this knowledge to social, environmental, political or wellness issues.</w:t>
      </w:r>
    </w:p>
    <w:p w14:paraId="65F1A0E0" w14:textId="59B16725" w:rsidR="007658B2" w:rsidRDefault="007658B2" w:rsidP="007658B2">
      <w:pPr>
        <w:spacing w:line="240" w:lineRule="auto"/>
        <w:ind w:left="0" w:firstLine="0"/>
      </w:pPr>
      <w:r>
        <w:rPr>
          <w:b/>
          <w:bCs/>
          <w:sz w:val="24"/>
          <w:szCs w:val="24"/>
        </w:rPr>
        <w:t>BSC 1005L.</w:t>
      </w:r>
      <w:r w:rsidR="00250D8F">
        <w:rPr>
          <w:b/>
          <w:bCs/>
          <w:sz w:val="24"/>
          <w:szCs w:val="24"/>
        </w:rPr>
        <w:t xml:space="preserve"> </w:t>
      </w:r>
      <w:r w:rsidR="00250D8F" w:rsidRPr="00250D8F">
        <w:rPr>
          <w:rStyle w:val="Strong"/>
          <w:rFonts w:cstheme="minorHAnsi"/>
          <w:b w:val="0"/>
          <w:color w:val="2C2A29"/>
          <w:shd w:val="clear" w:color="auto" w:fill="FFFFFF"/>
        </w:rPr>
        <w:t xml:space="preserve">General Biology Laboratory for </w:t>
      </w:r>
      <w:proofErr w:type="spellStart"/>
      <w:r w:rsidR="00250D8F" w:rsidRPr="00250D8F">
        <w:rPr>
          <w:rStyle w:val="Strong"/>
          <w:rFonts w:cstheme="minorHAnsi"/>
          <w:b w:val="0"/>
          <w:color w:val="2C2A29"/>
          <w:shd w:val="clear" w:color="auto" w:fill="FFFFFF"/>
        </w:rPr>
        <w:t>Nonmajors</w:t>
      </w:r>
      <w:proofErr w:type="spellEnd"/>
      <w:r w:rsidR="00250D8F" w:rsidRPr="00250D8F">
        <w:rPr>
          <w:rStyle w:val="Strong"/>
          <w:rFonts w:cstheme="minorHAnsi"/>
          <w:b w:val="0"/>
          <w:color w:val="2C2A29"/>
          <w:shd w:val="clear" w:color="auto" w:fill="FFFFFF"/>
        </w:rPr>
        <w:t xml:space="preserve"> (1)</w:t>
      </w:r>
      <w:r w:rsidR="00250D8F" w:rsidRPr="00250D8F">
        <w:rPr>
          <w:rFonts w:cstheme="minorHAnsi"/>
          <w:b/>
          <w:color w:val="2C2A29"/>
          <w:shd w:val="clear" w:color="auto" w:fill="FFFFFF"/>
        </w:rPr>
        <w:t>.</w:t>
      </w:r>
      <w:r w:rsidR="00250D8F" w:rsidRPr="00250D8F">
        <w:rPr>
          <w:rFonts w:cstheme="minorHAnsi"/>
          <w:color w:val="2C2A29"/>
          <w:shd w:val="clear" w:color="auto" w:fill="FFFFFF"/>
        </w:rPr>
        <w:t xml:space="preserve"> This course emphasizes the development of multiple aspects of science proficiency for all students: knowing, using, and interpreting scientific explanations of the natural world; generating and evaluating scientific evidence and explanations; understanding the nature and development of scientific knowledge; and participating productively in the practices and discourses of science. Specifically, this course includes multiple investigations of the </w:t>
      </w:r>
      <w:r w:rsidR="00250D8F" w:rsidRPr="00250D8F">
        <w:rPr>
          <w:rFonts w:cstheme="minorHAnsi"/>
          <w:color w:val="2C2A29"/>
          <w:shd w:val="clear" w:color="auto" w:fill="FFFFFF"/>
        </w:rPr>
        <w:lastRenderedPageBreak/>
        <w:t>core concepts in biology that engage students in the practices of scientific inquiry. Biological systems are analyzed through experimentation, dissection, observation, and modeling.</w:t>
      </w:r>
    </w:p>
    <w:p w14:paraId="3D58FADB" w14:textId="56A40550" w:rsidR="004671F1" w:rsidRDefault="004671F1" w:rsidP="004671F1">
      <w:pPr>
        <w:spacing w:line="240" w:lineRule="auto"/>
        <w:ind w:left="0" w:firstLine="0"/>
      </w:pPr>
      <w:r w:rsidRPr="1E18EBFD">
        <w:rPr>
          <w:b/>
          <w:bCs/>
          <w:sz w:val="24"/>
          <w:szCs w:val="24"/>
        </w:rPr>
        <w:t>CHM 2210</w:t>
      </w:r>
      <w:r>
        <w:t xml:space="preserve">. Organic Chemistry I (3). Prerequisite: CHM 1046 and CHM 1046L, each with a grade of "C–" or better. Students who complete CHM 1045 or CHM 1050 with a grade of "B" or better and have instructor permission may take this course simultaneously with either CHM 1046 or CHM 1051. This course is the first in a sequence of courses for chemistry majors, </w:t>
      </w:r>
      <w:proofErr w:type="spellStart"/>
      <w:r>
        <w:t>premedicine</w:t>
      </w:r>
      <w:proofErr w:type="spellEnd"/>
      <w:r>
        <w:t xml:space="preserve"> students, biologists, or any other majors requiring a good background in organic chemistry, the course covers the fundamentals of structure and chemical behavior of organic molecules.</w:t>
      </w:r>
    </w:p>
    <w:p w14:paraId="4C56E952" w14:textId="499B3020" w:rsidR="00696A25" w:rsidRDefault="00696A25" w:rsidP="00696A25">
      <w:pPr>
        <w:spacing w:line="240" w:lineRule="auto"/>
        <w:ind w:left="0" w:firstLine="0"/>
      </w:pPr>
      <w:r w:rsidRPr="1E18EBFD">
        <w:rPr>
          <w:b/>
          <w:bCs/>
          <w:sz w:val="24"/>
          <w:szCs w:val="24"/>
        </w:rPr>
        <w:t>ESC 1000</w:t>
      </w:r>
      <w:r>
        <w:t xml:space="preserve"> Introductory Earth Science (3)</w:t>
      </w:r>
      <w:r w:rsidR="00AE07E0">
        <w:t xml:space="preserve"> This course is an introduction to the study of planet Earth, its internal dynamics, and surficial weathering, erosion, sedimentary processes, the composition and motion of its oceans and atmosphere, and its origin as part of the solar system. Course credit </w:t>
      </w:r>
      <w:proofErr w:type="gramStart"/>
      <w:r w:rsidR="00AE07E0">
        <w:t>may not be received</w:t>
      </w:r>
      <w:proofErr w:type="gramEnd"/>
      <w:r w:rsidR="00AE07E0">
        <w:t xml:space="preserve"> for this course and also GLY 1000, GLY 1030, or GLY.</w:t>
      </w:r>
    </w:p>
    <w:p w14:paraId="4F1E9CB5" w14:textId="3E675B82" w:rsidR="004671F1" w:rsidRDefault="00696A25" w:rsidP="00696A25">
      <w:pPr>
        <w:spacing w:line="240" w:lineRule="auto"/>
        <w:ind w:left="0" w:firstLine="0"/>
      </w:pPr>
      <w:r w:rsidRPr="1E18EBFD">
        <w:rPr>
          <w:b/>
          <w:bCs/>
          <w:sz w:val="24"/>
          <w:szCs w:val="24"/>
        </w:rPr>
        <w:t>EVR 1001</w:t>
      </w:r>
      <w:r>
        <w:t xml:space="preserve"> Introduction to Environmental Science (3)</w:t>
      </w:r>
      <w:r w:rsidR="00AE07E0">
        <w:t>. This course is an introduction to environmental science that covers the basic functioning of the earth's environmental system and human effects on that system.</w:t>
      </w:r>
    </w:p>
    <w:p w14:paraId="72CAA87A" w14:textId="77777777" w:rsidR="007658B2" w:rsidRDefault="007658B2" w:rsidP="007658B2">
      <w:pPr>
        <w:spacing w:line="240" w:lineRule="auto"/>
        <w:ind w:left="0" w:firstLine="0"/>
      </w:pPr>
      <w:r w:rsidRPr="1E18EBFD">
        <w:rPr>
          <w:b/>
          <w:bCs/>
          <w:sz w:val="24"/>
          <w:szCs w:val="24"/>
        </w:rPr>
        <w:t>PCB 3043</w:t>
      </w:r>
      <w:r>
        <w:t xml:space="preserve">. General Ecology (3). This course focuses on topics such </w:t>
      </w:r>
      <w:proofErr w:type="gramStart"/>
      <w:r>
        <w:t>as:</w:t>
      </w:r>
      <w:proofErr w:type="gramEnd"/>
      <w:r>
        <w:t xml:space="preserve"> population biology; population growth; community processes, succession, nutrient cycling, and energy flow; species interactions; ecological efficiency; and biogeographical ecology.</w:t>
      </w:r>
    </w:p>
    <w:p w14:paraId="63AE485B" w14:textId="77777777" w:rsidR="007658B2" w:rsidRPr="007658B2" w:rsidRDefault="007658B2" w:rsidP="007658B2">
      <w:pPr>
        <w:spacing w:line="240" w:lineRule="auto"/>
        <w:ind w:left="0" w:firstLine="0"/>
      </w:pPr>
      <w:r w:rsidRPr="1E18EBFD">
        <w:rPr>
          <w:b/>
          <w:bCs/>
          <w:sz w:val="24"/>
          <w:szCs w:val="24"/>
        </w:rPr>
        <w:t>PCB 3063</w:t>
      </w:r>
      <w:r>
        <w:t>. General Genetics (3). This course is an introduction to the principles of transmission and molecular genetics of prokaryotes and eukaryotes and significance of these principles to other aspects of biological science.</w:t>
      </w:r>
    </w:p>
    <w:p w14:paraId="206EA4D5" w14:textId="6422EFDD" w:rsidR="00696A25" w:rsidRDefault="00696A25" w:rsidP="00696A25">
      <w:pPr>
        <w:spacing w:line="240" w:lineRule="auto"/>
        <w:ind w:left="0" w:firstLine="0"/>
      </w:pPr>
      <w:r w:rsidRPr="1E18EBFD">
        <w:rPr>
          <w:b/>
          <w:bCs/>
          <w:sz w:val="24"/>
          <w:szCs w:val="24"/>
        </w:rPr>
        <w:t>PHY 1020</w:t>
      </w:r>
      <w:r>
        <w:t xml:space="preserve"> Physics and Technology for Future Presidents (3)</w:t>
      </w:r>
      <w:r w:rsidR="00AE07E0">
        <w:t xml:space="preserve"> </w:t>
      </w:r>
      <w:proofErr w:type="gramStart"/>
      <w:r w:rsidR="00AE07E0">
        <w:t>This</w:t>
      </w:r>
      <w:proofErr w:type="gramEnd"/>
      <w:r w:rsidR="00AE07E0">
        <w:t xml:space="preserve"> course is for non-science majors and contains the essential physics students need in order to understand today's core science and technology issues, and to become the next generation of world leaders. The course empowers students possessing any level of scientific background with the tools they need to make informed decisions and to argue their views persuasively with anyone, expert or otherwise.</w:t>
      </w:r>
    </w:p>
    <w:p w14:paraId="4FB64284" w14:textId="743E15E1" w:rsidR="00696A25" w:rsidRDefault="00696A25" w:rsidP="00696A25">
      <w:pPr>
        <w:spacing w:line="240" w:lineRule="auto"/>
        <w:ind w:left="0" w:firstLine="0"/>
      </w:pPr>
      <w:r w:rsidRPr="1E18EBFD">
        <w:rPr>
          <w:b/>
          <w:bCs/>
          <w:sz w:val="24"/>
          <w:szCs w:val="24"/>
        </w:rPr>
        <w:t>PHY 2048C</w:t>
      </w:r>
      <w:r>
        <w:t xml:space="preserve"> General Physics A (5). (For science majors.)</w:t>
      </w:r>
      <w:r w:rsidR="00B5335C">
        <w:t xml:space="preserve"> Prerequisite: MAC 2311. This course </w:t>
      </w:r>
      <w:proofErr w:type="gramStart"/>
      <w:r w:rsidR="00B5335C">
        <w:t>is designed</w:t>
      </w:r>
      <w:proofErr w:type="gramEnd"/>
      <w:r w:rsidR="00B5335C">
        <w:t xml:space="preserve"> to provide students with an understanding of how and why things move. Topics covered include kinematics, forces, energy, momentum, oscillations, and thermodynamics. The course is intended for physical science majors and engineers and to be taken as a sequence with General Physics B (PHY 2049C) and Intermediate Modern Physics (PHY 3101). Completing Modern Physics entitles students to a minor in physics. Calculus </w:t>
      </w:r>
      <w:proofErr w:type="gramStart"/>
      <w:r w:rsidR="00B5335C">
        <w:t>is used</w:t>
      </w:r>
      <w:proofErr w:type="gramEnd"/>
      <w:r w:rsidR="00B5335C">
        <w:t xml:space="preserve"> in this course.</w:t>
      </w:r>
    </w:p>
    <w:p w14:paraId="5C739DA5" w14:textId="0E7D3F42" w:rsidR="00696A25" w:rsidRDefault="00696A25" w:rsidP="00696A25">
      <w:pPr>
        <w:spacing w:line="240" w:lineRule="auto"/>
        <w:ind w:left="0" w:firstLine="0"/>
      </w:pPr>
      <w:r w:rsidRPr="1E18EBFD">
        <w:rPr>
          <w:b/>
          <w:bCs/>
          <w:sz w:val="24"/>
          <w:szCs w:val="24"/>
        </w:rPr>
        <w:t>PHY 2053C</w:t>
      </w:r>
      <w:r>
        <w:t xml:space="preserve"> College Physics A (4). (For science majors.)</w:t>
      </w:r>
      <w:r w:rsidR="00B5335C">
        <w:t xml:space="preserve"> Prerequisites: MAC 1114 and MAC 1140 with grades of "C–" or better or suitable mathematics examination placement score. </w:t>
      </w:r>
      <w:proofErr w:type="spellStart"/>
      <w:r w:rsidR="00B5335C">
        <w:t>Corequisite</w:t>
      </w:r>
      <w:proofErr w:type="spellEnd"/>
      <w:r w:rsidR="00B5335C">
        <w:t xml:space="preserve">: PHY 2053L. This course is the first semester of a two-semester sequence for life-sciences students and is intended to provide a general knowledge of the basic concepts of physics relating to mechanics, energy, gravity, rotational motion, fluids, heat, thermodynamics, vibrations and waves. Physics </w:t>
      </w:r>
      <w:proofErr w:type="gramStart"/>
      <w:r w:rsidR="00B5335C">
        <w:t>is based</w:t>
      </w:r>
      <w:proofErr w:type="gramEnd"/>
      <w:r w:rsidR="00B5335C">
        <w:t xml:space="preserve"> on problem solving and this class involves both solving word problems and performing laboratory exercises. The level of mathematical skill necessary to complete this course is a strong proficiency with algebra (especially word problems) and trigonometric functions; calculus is not used.</w:t>
      </w:r>
    </w:p>
    <w:p w14:paraId="36996813" w14:textId="680CFEFB" w:rsidR="00696A25" w:rsidRDefault="00802177" w:rsidP="00696A25">
      <w:pPr>
        <w:spacing w:line="240" w:lineRule="auto"/>
        <w:ind w:left="0" w:firstLine="0"/>
      </w:pPr>
      <w:r w:rsidRPr="1E18EBFD">
        <w:rPr>
          <w:b/>
          <w:bCs/>
          <w:sz w:val="24"/>
          <w:szCs w:val="24"/>
        </w:rPr>
        <w:t>PSB 2000</w:t>
      </w:r>
      <w:r>
        <w:t xml:space="preserve">. Introduction to Brain and Behavior (3). This course helps students understand basic nervous system mechanisms that underlie behavior and how systematic observation and experimentation are </w:t>
      </w:r>
      <w:r>
        <w:lastRenderedPageBreak/>
        <w:t>involved in constructing our understanding of these mechanisms. The course also conveys an appreciation for utilizing critical thinking and scientific knowledge when making important decisions. (</w:t>
      </w:r>
      <w:proofErr w:type="gramStart"/>
      <w:r>
        <w:t>Cannot be taken</w:t>
      </w:r>
      <w:proofErr w:type="gramEnd"/>
      <w:r>
        <w:t xml:space="preserve"> after PSB 3004C.)</w:t>
      </w:r>
    </w:p>
    <w:p w14:paraId="0C30E1ED" w14:textId="452A9C4F" w:rsidR="1E18EBFD" w:rsidRDefault="1E18EBFD" w:rsidP="1E18EBFD">
      <w:pPr>
        <w:spacing w:line="240" w:lineRule="auto"/>
        <w:ind w:left="0" w:firstLine="0"/>
      </w:pPr>
    </w:p>
    <w:tbl>
      <w:tblPr>
        <w:tblStyle w:val="TableGrid"/>
        <w:tblW w:w="9455" w:type="dxa"/>
        <w:tblInd w:w="-95" w:type="dxa"/>
        <w:tblLayout w:type="fixed"/>
        <w:tblLook w:val="06A0" w:firstRow="1" w:lastRow="0" w:firstColumn="1" w:lastColumn="0" w:noHBand="1" w:noVBand="1"/>
      </w:tblPr>
      <w:tblGrid>
        <w:gridCol w:w="9455"/>
      </w:tblGrid>
      <w:tr w:rsidR="1E18EBFD" w14:paraId="26A7AC17" w14:textId="77777777" w:rsidTr="007E22C6">
        <w:tc>
          <w:tcPr>
            <w:tcW w:w="9455" w:type="dxa"/>
            <w:shd w:val="clear" w:color="auto" w:fill="BFBFBF" w:themeFill="background1" w:themeFillShade="BF"/>
          </w:tcPr>
          <w:p w14:paraId="14A682FC" w14:textId="6DBB8C9A" w:rsidR="31284A68" w:rsidRPr="007E22C6" w:rsidRDefault="31284A68" w:rsidP="1E18EBFD">
            <w:pPr>
              <w:ind w:left="0" w:firstLine="0"/>
              <w:rPr>
                <w:b/>
                <w:sz w:val="36"/>
                <w:szCs w:val="36"/>
              </w:rPr>
            </w:pPr>
            <w:r w:rsidRPr="007E22C6">
              <w:rPr>
                <w:b/>
                <w:sz w:val="36"/>
                <w:szCs w:val="36"/>
              </w:rPr>
              <w:t>Computer Science</w:t>
            </w:r>
          </w:p>
        </w:tc>
      </w:tr>
    </w:tbl>
    <w:p w14:paraId="62D218B8" w14:textId="77777777" w:rsidR="007E22C6" w:rsidRDefault="007E22C6" w:rsidP="00802177">
      <w:pPr>
        <w:spacing w:line="240" w:lineRule="auto"/>
        <w:ind w:left="0" w:firstLine="0"/>
        <w:rPr>
          <w:b/>
          <w:bCs/>
          <w:sz w:val="24"/>
          <w:szCs w:val="24"/>
        </w:rPr>
      </w:pPr>
    </w:p>
    <w:p w14:paraId="33239D50" w14:textId="2E12E7EE" w:rsidR="007E22C6" w:rsidRPr="007E22C6" w:rsidRDefault="00802177" w:rsidP="00802177">
      <w:pPr>
        <w:spacing w:line="240" w:lineRule="auto"/>
        <w:ind w:left="0" w:firstLine="0"/>
      </w:pPr>
      <w:r w:rsidRPr="1E18EBFD">
        <w:rPr>
          <w:b/>
          <w:bCs/>
          <w:sz w:val="24"/>
          <w:szCs w:val="24"/>
        </w:rPr>
        <w:t>CGS 2060</w:t>
      </w:r>
      <w:r>
        <w:t>. Computer Fluency (3). This course teaches important computer and digital technology concepts and skills necessary to succeed in careers and in life. Course topics range from computer literacy basics, to today's technologies, and to the information systems on which today's businesses and organizations depend. Students learn about telecommunications, the Internet and the Web, management information systems, digital media, information security, digital society, as well as ethics.</w:t>
      </w:r>
    </w:p>
    <w:p w14:paraId="54EFE29C" w14:textId="7BF9A45E" w:rsidR="00802177" w:rsidRDefault="00802177" w:rsidP="00802177">
      <w:pPr>
        <w:spacing w:line="240" w:lineRule="auto"/>
        <w:ind w:left="0" w:firstLine="0"/>
      </w:pPr>
      <w:r w:rsidRPr="1E18EBFD">
        <w:rPr>
          <w:b/>
          <w:bCs/>
          <w:sz w:val="24"/>
          <w:szCs w:val="24"/>
        </w:rPr>
        <w:t>CGS 2100</w:t>
      </w:r>
      <w:r>
        <w:t xml:space="preserve">. Microcomputer Applications for Business/Economics (3). This course enables students in business and economics to become proficient with microcomputer hardware and software applications that </w:t>
      </w:r>
      <w:proofErr w:type="gramStart"/>
      <w:r>
        <w:t>are typically used</w:t>
      </w:r>
      <w:proofErr w:type="gramEnd"/>
      <w:r>
        <w:t xml:space="preserve"> in the workplace. The following topics </w:t>
      </w:r>
      <w:proofErr w:type="gramStart"/>
      <w:r>
        <w:t>are covered</w:t>
      </w:r>
      <w:proofErr w:type="gramEnd"/>
      <w:r>
        <w:t xml:space="preserve">: hardware concepts, operating systems, word-processing, spreadsheets, databases, networks, Internet, World Wide Web, multi-media presentations, and information systems. </w:t>
      </w:r>
      <w:proofErr w:type="gramStart"/>
      <w:r>
        <w:t>May not be applied</w:t>
      </w:r>
      <w:proofErr w:type="gramEnd"/>
      <w:r>
        <w:t xml:space="preserve"> toward computer science major or minor. Not open to students with credit in CGS 2060.</w:t>
      </w:r>
    </w:p>
    <w:p w14:paraId="401DB701" w14:textId="77777777" w:rsidR="00802177" w:rsidRDefault="00802177" w:rsidP="00802177">
      <w:pPr>
        <w:spacing w:line="240" w:lineRule="auto"/>
        <w:ind w:left="0" w:firstLine="0"/>
      </w:pPr>
      <w:r w:rsidRPr="1E18EBFD">
        <w:rPr>
          <w:b/>
          <w:bCs/>
          <w:sz w:val="24"/>
          <w:szCs w:val="24"/>
        </w:rPr>
        <w:t>CGS 3066</w:t>
      </w:r>
      <w:r>
        <w:t xml:space="preserve">. Web Programming and Design (3). This course provides an overview of Internet communications and information services, as well as the technologies on which the Internet and Web </w:t>
      </w:r>
      <w:proofErr w:type="gramStart"/>
      <w:r>
        <w:t>are built</w:t>
      </w:r>
      <w:proofErr w:type="gramEnd"/>
      <w:r>
        <w:t>. The course emphasizes Web design, development, and programming with participants learning the latest tools and techniques for building professional-grade, dynamic, and interactive Web pages and sites.</w:t>
      </w:r>
    </w:p>
    <w:p w14:paraId="4F027283" w14:textId="77777777" w:rsidR="00802177" w:rsidRDefault="00802177" w:rsidP="00802177">
      <w:pPr>
        <w:spacing w:line="240" w:lineRule="auto"/>
        <w:ind w:left="0" w:firstLine="0"/>
      </w:pPr>
      <w:r w:rsidRPr="1E18EBFD">
        <w:rPr>
          <w:b/>
          <w:bCs/>
          <w:sz w:val="24"/>
          <w:szCs w:val="24"/>
        </w:rPr>
        <w:t>CGS 3406</w:t>
      </w:r>
      <w:r>
        <w:t xml:space="preserve">. Object-Oriented Programming in C++ (3). Prerequisite: MAC 1105. This course covers a brief introduction to computers, C++ basics, procedural abstraction and functions, an introduction to the object-oriented paradigm, namespaces, arrays, strings and vectors, pointers, and recursion. Emphasis is on program </w:t>
      </w:r>
      <w:proofErr w:type="gramStart"/>
      <w:r>
        <w:t>problem-solving</w:t>
      </w:r>
      <w:proofErr w:type="gramEnd"/>
      <w:r>
        <w:t xml:space="preserve">. </w:t>
      </w:r>
      <w:proofErr w:type="gramStart"/>
      <w:r>
        <w:t>May not be applied</w:t>
      </w:r>
      <w:proofErr w:type="gramEnd"/>
      <w:r>
        <w:t xml:space="preserve"> toward a computer science major.</w:t>
      </w:r>
    </w:p>
    <w:p w14:paraId="204DA310" w14:textId="2BA0B163" w:rsidR="00802177" w:rsidRDefault="00802177" w:rsidP="00802177">
      <w:pPr>
        <w:spacing w:line="240" w:lineRule="auto"/>
        <w:ind w:left="0" w:firstLine="0"/>
      </w:pPr>
      <w:r w:rsidRPr="1E18EBFD">
        <w:rPr>
          <w:b/>
          <w:bCs/>
          <w:sz w:val="24"/>
          <w:szCs w:val="24"/>
        </w:rPr>
        <w:t>CGS 3416</w:t>
      </w:r>
      <w:r>
        <w:t>. Java Programming for Non-specialists (3). Prerequisite: MAC 1105. This course covers Java basics, a review of structured and object-oriented programming concepts, classes, constructors, interfaces, exceptions, I/O, graphics concepts, jar files, compilation, virtual machines, applications, applets, APIs, HTML, XML, and XHTML.</w:t>
      </w:r>
    </w:p>
    <w:p w14:paraId="17D9DB4D" w14:textId="00BE92B1" w:rsidR="007658B2" w:rsidRDefault="007658B2" w:rsidP="00802177">
      <w:pPr>
        <w:spacing w:line="240" w:lineRule="auto"/>
        <w:ind w:left="0" w:firstLine="0"/>
        <w:rPr>
          <w:b/>
          <w:bCs/>
          <w:sz w:val="24"/>
          <w:szCs w:val="24"/>
        </w:rPr>
      </w:pPr>
      <w:r>
        <w:rPr>
          <w:b/>
          <w:bCs/>
          <w:sz w:val="24"/>
          <w:szCs w:val="24"/>
        </w:rPr>
        <w:t>CGS 3465.</w:t>
      </w:r>
      <w:r w:rsidR="00250D8F">
        <w:rPr>
          <w:b/>
          <w:bCs/>
          <w:sz w:val="24"/>
          <w:szCs w:val="24"/>
        </w:rPr>
        <w:t xml:space="preserve"> </w:t>
      </w:r>
      <w:r w:rsidR="00250D8F" w:rsidRPr="00250D8F">
        <w:rPr>
          <w:rStyle w:val="Strong"/>
          <w:rFonts w:cstheme="minorHAnsi"/>
          <w:b w:val="0"/>
          <w:color w:val="2C2A29"/>
          <w:shd w:val="clear" w:color="auto" w:fill="FFFFFF"/>
        </w:rPr>
        <w:t>Introduction to Programming Using Python (3)</w:t>
      </w:r>
      <w:r w:rsidR="00250D8F" w:rsidRPr="00250D8F">
        <w:rPr>
          <w:rFonts w:cstheme="minorHAnsi"/>
          <w:b/>
          <w:color w:val="2C2A29"/>
          <w:shd w:val="clear" w:color="auto" w:fill="FFFFFF"/>
        </w:rPr>
        <w:t>.</w:t>
      </w:r>
      <w:r w:rsidR="00250D8F" w:rsidRPr="00250D8F">
        <w:rPr>
          <w:rFonts w:cstheme="minorHAnsi"/>
          <w:color w:val="2C2A29"/>
          <w:shd w:val="clear" w:color="auto" w:fill="FFFFFF"/>
        </w:rPr>
        <w:t xml:space="preserve"> Prerequisite: MAC 1105. This course includes Python basics, use of Python control and data structures, use of Python functions, Python I/O, and implementation of basic Python programming tasks. This course satisfies the University’s Computer Competency requirement.</w:t>
      </w:r>
    </w:p>
    <w:p w14:paraId="1A3CDD3D" w14:textId="65FC3714" w:rsidR="00802177" w:rsidRDefault="00802177" w:rsidP="00802177">
      <w:pPr>
        <w:spacing w:line="240" w:lineRule="auto"/>
        <w:ind w:left="0" w:firstLine="0"/>
      </w:pPr>
      <w:r w:rsidRPr="1E18EBFD">
        <w:rPr>
          <w:b/>
          <w:bCs/>
          <w:sz w:val="24"/>
          <w:szCs w:val="24"/>
        </w:rPr>
        <w:t>COP 3014</w:t>
      </w:r>
      <w:r>
        <w:t xml:space="preserve">. Programming </w:t>
      </w:r>
      <w:proofErr w:type="gramStart"/>
      <w:r>
        <w:t>I</w:t>
      </w:r>
      <w:proofErr w:type="gramEnd"/>
      <w:r>
        <w:t xml:space="preserve"> (3). Prerequisite: MAC 1140. This course covers fundamental concepts and skills of programming in a high-level language. Flow of control: sequence, selection, iteration, subprograms. Data structures: arrays, strings, </w:t>
      </w:r>
      <w:proofErr w:type="spellStart"/>
      <w:r>
        <w:t>structs</w:t>
      </w:r>
      <w:proofErr w:type="spellEnd"/>
      <w:r>
        <w:t>, ADT lists and tables. Algorithms using selection and iteration (</w:t>
      </w:r>
      <w:proofErr w:type="gramStart"/>
      <w:r>
        <w:t>decision making</w:t>
      </w:r>
      <w:proofErr w:type="gramEnd"/>
      <w:r>
        <w:t xml:space="preserve">, finding maxima and minima, basic searching and sorting, simulation, etc.). Good program design using a procedural paradigm, structure, and style </w:t>
      </w:r>
      <w:proofErr w:type="gramStart"/>
      <w:r>
        <w:t>are emphasized</w:t>
      </w:r>
      <w:proofErr w:type="gramEnd"/>
      <w:r>
        <w:t>. Interactive and file IO. Testing and debugging techniques. Intended primarily for computer science or computer engineering majors, or anyone who is required to take COP 3330.</w:t>
      </w:r>
    </w:p>
    <w:p w14:paraId="4D6E4D09" w14:textId="157C5406" w:rsidR="1E18EBFD" w:rsidRDefault="00802177" w:rsidP="1E18EBFD">
      <w:pPr>
        <w:spacing w:line="240" w:lineRule="auto"/>
        <w:ind w:left="0" w:firstLine="0"/>
      </w:pPr>
      <w:r w:rsidRPr="1E18EBFD">
        <w:rPr>
          <w:b/>
          <w:bCs/>
          <w:sz w:val="24"/>
          <w:szCs w:val="24"/>
        </w:rPr>
        <w:lastRenderedPageBreak/>
        <w:t>COP 3252</w:t>
      </w:r>
      <w:r>
        <w:t xml:space="preserve">. Internet Applications Programming with Java (3). Prerequisite: COP 3330. This course covers the applications of the Java language to education, electronic commerce, scientific research, and distributed systems in general. Topics include the following: the architecture of the Web, including software protocols for passing information in typical Web applications; introduction to the Java programming language; developing Graphical User Interfaces using Swing; an introduction to distributed objects using Java Remote Method Invocation (RMI); and server-side programming using Servlets and JDBC. Emphasis </w:t>
      </w:r>
      <w:proofErr w:type="gramStart"/>
      <w:r>
        <w:t>is placed</w:t>
      </w:r>
      <w:proofErr w:type="gramEnd"/>
      <w:r>
        <w:t xml:space="preserve"> on practical programming using these technologies.</w:t>
      </w:r>
    </w:p>
    <w:tbl>
      <w:tblPr>
        <w:tblStyle w:val="TableGrid"/>
        <w:tblW w:w="9455" w:type="dxa"/>
        <w:tblInd w:w="-95" w:type="dxa"/>
        <w:tblLayout w:type="fixed"/>
        <w:tblLook w:val="06A0" w:firstRow="1" w:lastRow="0" w:firstColumn="1" w:lastColumn="0" w:noHBand="1" w:noVBand="1"/>
      </w:tblPr>
      <w:tblGrid>
        <w:gridCol w:w="9455"/>
      </w:tblGrid>
      <w:tr w:rsidR="007658B2" w14:paraId="082AE774" w14:textId="77777777" w:rsidTr="001C7CB9">
        <w:tc>
          <w:tcPr>
            <w:tcW w:w="9455" w:type="dxa"/>
            <w:shd w:val="clear" w:color="auto" w:fill="BFBFBF" w:themeFill="background1" w:themeFillShade="BF"/>
          </w:tcPr>
          <w:p w14:paraId="696FFC32" w14:textId="0D70140A" w:rsidR="007658B2" w:rsidRPr="007E22C6" w:rsidRDefault="007658B2" w:rsidP="001C7CB9">
            <w:pPr>
              <w:ind w:left="0" w:firstLine="0"/>
              <w:rPr>
                <w:b/>
                <w:sz w:val="36"/>
                <w:szCs w:val="36"/>
              </w:rPr>
            </w:pPr>
            <w:r>
              <w:rPr>
                <w:b/>
                <w:sz w:val="36"/>
                <w:szCs w:val="36"/>
              </w:rPr>
              <w:t>Information Technology</w:t>
            </w:r>
          </w:p>
        </w:tc>
      </w:tr>
    </w:tbl>
    <w:p w14:paraId="5DB03601" w14:textId="2931BA21" w:rsidR="007658B2" w:rsidRDefault="007658B2" w:rsidP="1E18EBFD">
      <w:pPr>
        <w:spacing w:line="240" w:lineRule="auto"/>
        <w:ind w:left="0" w:firstLine="0"/>
      </w:pPr>
    </w:p>
    <w:p w14:paraId="39DF626A" w14:textId="7F553FCE" w:rsidR="00FB151C" w:rsidRDefault="00FB151C" w:rsidP="1E18EBFD">
      <w:pPr>
        <w:spacing w:line="240" w:lineRule="auto"/>
        <w:ind w:left="0" w:firstLine="0"/>
        <w:rPr>
          <w:b/>
          <w:sz w:val="24"/>
          <w:szCs w:val="24"/>
        </w:rPr>
      </w:pPr>
      <w:bookmarkStart w:id="0" w:name="_GoBack"/>
      <w:bookmarkEnd w:id="0"/>
      <w:r>
        <w:rPr>
          <w:b/>
          <w:sz w:val="24"/>
          <w:szCs w:val="24"/>
        </w:rPr>
        <w:t>COP 2258.</w:t>
      </w:r>
      <w:r w:rsidR="00CE2E3B">
        <w:rPr>
          <w:b/>
          <w:sz w:val="24"/>
          <w:szCs w:val="24"/>
        </w:rPr>
        <w:t xml:space="preserve"> </w:t>
      </w:r>
      <w:r w:rsidR="00CE2E3B" w:rsidRPr="00CE2E3B">
        <w:rPr>
          <w:rStyle w:val="Strong"/>
          <w:rFonts w:cstheme="minorHAnsi"/>
          <w:b w:val="0"/>
          <w:color w:val="2C2A29"/>
          <w:shd w:val="clear" w:color="auto" w:fill="FFFFFF"/>
        </w:rPr>
        <w:t>Problem Solving with Object Oriented Programming (3)</w:t>
      </w:r>
      <w:r w:rsidR="00CE2E3B" w:rsidRPr="00CE2E3B">
        <w:rPr>
          <w:rFonts w:cstheme="minorHAnsi"/>
          <w:b/>
          <w:color w:val="2C2A29"/>
          <w:shd w:val="clear" w:color="auto" w:fill="FFFFFF"/>
        </w:rPr>
        <w:t>.</w:t>
      </w:r>
      <w:r w:rsidR="00CE2E3B" w:rsidRPr="00CE2E3B">
        <w:rPr>
          <w:rFonts w:cstheme="minorHAnsi"/>
          <w:color w:val="2C2A29"/>
          <w:shd w:val="clear" w:color="auto" w:fill="FFFFFF"/>
        </w:rPr>
        <w:t xml:space="preserve"> This interdisciplinary course is designed for students who are interested in understanding the principles that govern Object-Oriented Programming (OOP) and software development in order to assist with </w:t>
      </w:r>
      <w:proofErr w:type="gramStart"/>
      <w:r w:rsidR="00CE2E3B" w:rsidRPr="00CE2E3B">
        <w:rPr>
          <w:rFonts w:cstheme="minorHAnsi"/>
          <w:color w:val="2C2A29"/>
          <w:shd w:val="clear" w:color="auto" w:fill="FFFFFF"/>
        </w:rPr>
        <w:t>problem-solving</w:t>
      </w:r>
      <w:proofErr w:type="gramEnd"/>
      <w:r w:rsidR="00CE2E3B" w:rsidRPr="00CE2E3B">
        <w:rPr>
          <w:rFonts w:cstheme="minorHAnsi"/>
          <w:color w:val="2C2A29"/>
          <w:shd w:val="clear" w:color="auto" w:fill="FFFFFF"/>
        </w:rPr>
        <w:t xml:space="preserve"> in their own disciplines. The course addresses </w:t>
      </w:r>
      <w:proofErr w:type="gramStart"/>
      <w:r w:rsidR="00CE2E3B" w:rsidRPr="00CE2E3B">
        <w:rPr>
          <w:rFonts w:cstheme="minorHAnsi"/>
          <w:color w:val="2C2A29"/>
          <w:shd w:val="clear" w:color="auto" w:fill="FFFFFF"/>
        </w:rPr>
        <w:t>algorithm building principles, problem-solving strategies, how to analyze problems to identify requirements, and how to design an object-oriented solution</w:t>
      </w:r>
      <w:proofErr w:type="gramEnd"/>
      <w:r w:rsidR="00CE2E3B" w:rsidRPr="00CE2E3B">
        <w:rPr>
          <w:rFonts w:cstheme="minorHAnsi"/>
          <w:color w:val="2C2A29"/>
          <w:shd w:val="clear" w:color="auto" w:fill="FFFFFF"/>
        </w:rPr>
        <w:t>. Students design, write, and debug computer programs.</w:t>
      </w:r>
    </w:p>
    <w:p w14:paraId="448634A6" w14:textId="42A58BB8" w:rsidR="00FB151C" w:rsidRDefault="00FB151C" w:rsidP="1E18EBFD">
      <w:pPr>
        <w:spacing w:line="240" w:lineRule="auto"/>
        <w:ind w:left="0" w:firstLine="0"/>
        <w:rPr>
          <w:b/>
          <w:sz w:val="24"/>
          <w:szCs w:val="24"/>
        </w:rPr>
      </w:pPr>
      <w:r>
        <w:rPr>
          <w:b/>
          <w:sz w:val="24"/>
          <w:szCs w:val="24"/>
        </w:rPr>
        <w:t>LIS 2360.</w:t>
      </w:r>
      <w:r w:rsidR="00CE2E3B">
        <w:rPr>
          <w:b/>
          <w:sz w:val="24"/>
          <w:szCs w:val="24"/>
        </w:rPr>
        <w:t xml:space="preserve"> </w:t>
      </w:r>
      <w:r w:rsidR="00CE2E3B" w:rsidRPr="00CE2E3B">
        <w:rPr>
          <w:rStyle w:val="Strong"/>
          <w:rFonts w:cstheme="minorHAnsi"/>
          <w:b w:val="0"/>
          <w:color w:val="2C2A29"/>
          <w:shd w:val="clear" w:color="auto" w:fill="FFFFFF"/>
        </w:rPr>
        <w:t>Web Applications Development (3)</w:t>
      </w:r>
      <w:r w:rsidR="00CE2E3B" w:rsidRPr="00CE2E3B">
        <w:rPr>
          <w:rFonts w:cstheme="minorHAnsi"/>
          <w:b/>
          <w:color w:val="2C2A29"/>
          <w:shd w:val="clear" w:color="auto" w:fill="FFFFFF"/>
        </w:rPr>
        <w:t>.</w:t>
      </w:r>
      <w:r w:rsidR="00CE2E3B" w:rsidRPr="00CE2E3B">
        <w:rPr>
          <w:rFonts w:cstheme="minorHAnsi"/>
          <w:color w:val="2C2A29"/>
          <w:shd w:val="clear" w:color="auto" w:fill="FFFFFF"/>
        </w:rPr>
        <w:t xml:space="preserve"> This course introduces students to industry best practices and standards in proper website design and development, using object-oriented programming techniques. Coursework </w:t>
      </w:r>
      <w:proofErr w:type="gramStart"/>
      <w:r w:rsidR="00CE2E3B" w:rsidRPr="00CE2E3B">
        <w:rPr>
          <w:rFonts w:cstheme="minorHAnsi"/>
          <w:color w:val="2C2A29"/>
          <w:shd w:val="clear" w:color="auto" w:fill="FFFFFF"/>
        </w:rPr>
        <w:t>is focused</w:t>
      </w:r>
      <w:proofErr w:type="gramEnd"/>
      <w:r w:rsidR="00CE2E3B" w:rsidRPr="00CE2E3B">
        <w:rPr>
          <w:rFonts w:cstheme="minorHAnsi"/>
          <w:color w:val="2C2A29"/>
          <w:shd w:val="clear" w:color="auto" w:fill="FFFFFF"/>
        </w:rPr>
        <w:t xml:space="preserve"> on applying website design and development principles and techniques to projects. Students learn basic programming concepts while building an understanding of the power and complexities of modern web programming languages. The course provides a solid foundation in computer programming for the web: syntax and data structures, conditionals, objects, scope, the DOM and event handling.</w:t>
      </w:r>
    </w:p>
    <w:p w14:paraId="71AF3956" w14:textId="1A03C89D" w:rsidR="00FB151C" w:rsidRDefault="00FB151C" w:rsidP="1E18EBFD">
      <w:pPr>
        <w:spacing w:line="240" w:lineRule="auto"/>
        <w:ind w:left="0" w:firstLine="0"/>
        <w:rPr>
          <w:b/>
          <w:sz w:val="24"/>
          <w:szCs w:val="24"/>
        </w:rPr>
      </w:pPr>
      <w:r>
        <w:rPr>
          <w:b/>
          <w:sz w:val="24"/>
          <w:szCs w:val="24"/>
        </w:rPr>
        <w:t>LIS 2527.</w:t>
      </w:r>
      <w:r w:rsidR="00CE2E3B">
        <w:rPr>
          <w:b/>
          <w:sz w:val="24"/>
          <w:szCs w:val="24"/>
        </w:rPr>
        <w:t xml:space="preserve"> </w:t>
      </w:r>
      <w:r w:rsidR="00CE2E3B" w:rsidRPr="00CE2E3B">
        <w:rPr>
          <w:rStyle w:val="Strong"/>
          <w:rFonts w:cstheme="minorHAnsi"/>
          <w:b w:val="0"/>
          <w:color w:val="2C2A29"/>
          <w:shd w:val="clear" w:color="auto" w:fill="FFFFFF"/>
        </w:rPr>
        <w:t>Digital Storytelling in Information Environments (3)</w:t>
      </w:r>
      <w:r w:rsidR="00CE2E3B" w:rsidRPr="00CE2E3B">
        <w:rPr>
          <w:rFonts w:cstheme="minorHAnsi"/>
          <w:b/>
          <w:color w:val="2C2A29"/>
          <w:shd w:val="clear" w:color="auto" w:fill="FFFFFF"/>
        </w:rPr>
        <w:t>.</w:t>
      </w:r>
      <w:r w:rsidR="00CE2E3B" w:rsidRPr="00CE2E3B">
        <w:rPr>
          <w:rFonts w:cstheme="minorHAnsi"/>
          <w:color w:val="2C2A29"/>
          <w:shd w:val="clear" w:color="auto" w:fill="FFFFFF"/>
        </w:rPr>
        <w:t xml:space="preserve"> This course helps students build their presentation skills through an understanding of the role of storytelling in the context of information environments such as the family, library, school, business, and social media. Students learn how to use stories to understand these environments better and to communicate, teach, learn, lead, and advocate when operating within them. Students learn traditional </w:t>
      </w:r>
      <w:proofErr w:type="gramStart"/>
      <w:r w:rsidR="00CE2E3B" w:rsidRPr="00CE2E3B">
        <w:rPr>
          <w:rFonts w:cstheme="minorHAnsi"/>
          <w:color w:val="2C2A29"/>
          <w:shd w:val="clear" w:color="auto" w:fill="FFFFFF"/>
        </w:rPr>
        <w:t>stories,</w:t>
      </w:r>
      <w:proofErr w:type="gramEnd"/>
      <w:r w:rsidR="00CE2E3B" w:rsidRPr="00CE2E3B">
        <w:rPr>
          <w:rFonts w:cstheme="minorHAnsi"/>
          <w:color w:val="2C2A29"/>
          <w:shd w:val="clear" w:color="auto" w:fill="FFFFFF"/>
        </w:rPr>
        <w:t xml:space="preserve"> write original stories, and present stories in class exercises and assignments. Students also learn to </w:t>
      </w:r>
      <w:proofErr w:type="gramStart"/>
      <w:r w:rsidR="00CE2E3B" w:rsidRPr="00CE2E3B">
        <w:rPr>
          <w:rFonts w:cstheme="minorHAnsi"/>
          <w:color w:val="2C2A29"/>
          <w:shd w:val="clear" w:color="auto" w:fill="FFFFFF"/>
        </w:rPr>
        <w:t>critique</w:t>
      </w:r>
      <w:proofErr w:type="gramEnd"/>
      <w:r w:rsidR="00CE2E3B" w:rsidRPr="00CE2E3B">
        <w:rPr>
          <w:rFonts w:cstheme="minorHAnsi"/>
          <w:color w:val="2C2A29"/>
          <w:shd w:val="clear" w:color="auto" w:fill="FFFFFF"/>
        </w:rPr>
        <w:t xml:space="preserve"> story presentations and to provide constructive feedback to other developing storytellers.</w:t>
      </w:r>
    </w:p>
    <w:p w14:paraId="01BD5BFD" w14:textId="25D573C2" w:rsidR="00FB151C" w:rsidRPr="00FB151C" w:rsidRDefault="00FB151C" w:rsidP="1E18EBFD">
      <w:pPr>
        <w:spacing w:line="240" w:lineRule="auto"/>
        <w:ind w:left="0" w:firstLine="0"/>
        <w:rPr>
          <w:b/>
          <w:sz w:val="24"/>
          <w:szCs w:val="24"/>
        </w:rPr>
      </w:pPr>
      <w:r>
        <w:rPr>
          <w:b/>
          <w:sz w:val="24"/>
          <w:szCs w:val="24"/>
        </w:rPr>
        <w:t>LIS 2780.</w:t>
      </w:r>
      <w:r w:rsidR="00CE2E3B">
        <w:rPr>
          <w:b/>
          <w:sz w:val="24"/>
          <w:szCs w:val="24"/>
        </w:rPr>
        <w:t xml:space="preserve"> </w:t>
      </w:r>
      <w:r w:rsidR="00CE2E3B" w:rsidRPr="00CE2E3B">
        <w:rPr>
          <w:rStyle w:val="Strong"/>
          <w:rFonts w:cstheme="minorHAnsi"/>
          <w:b w:val="0"/>
          <w:color w:val="2C2A29"/>
          <w:shd w:val="clear" w:color="auto" w:fill="FFFFFF"/>
        </w:rPr>
        <w:t>Database Concepts (3)</w:t>
      </w:r>
      <w:r w:rsidR="00CE2E3B" w:rsidRPr="00CE2E3B">
        <w:rPr>
          <w:rFonts w:cstheme="minorHAnsi"/>
          <w:b/>
          <w:color w:val="2C2A29"/>
          <w:shd w:val="clear" w:color="auto" w:fill="FFFFFF"/>
        </w:rPr>
        <w:t xml:space="preserve">. </w:t>
      </w:r>
      <w:r w:rsidR="00CE2E3B" w:rsidRPr="00CE2E3B">
        <w:rPr>
          <w:rFonts w:cstheme="minorHAnsi"/>
          <w:color w:val="2C2A29"/>
          <w:shd w:val="clear" w:color="auto" w:fill="FFFFFF"/>
        </w:rPr>
        <w:t>This course examines relational database management systems using a typical, commercial DBMS, such as Microsoft Access and/or MySQL and Oracle. Topics include data modeling, database design, implementation, forms and reports, and remote access to databases. The goal of this course is to provide students with a basic understanding of database design, implementation, and management concepts and techniques.</w:t>
      </w:r>
    </w:p>
    <w:tbl>
      <w:tblPr>
        <w:tblStyle w:val="TableGrid"/>
        <w:tblW w:w="9455" w:type="dxa"/>
        <w:tblInd w:w="-95" w:type="dxa"/>
        <w:tblLayout w:type="fixed"/>
        <w:tblLook w:val="06A0" w:firstRow="1" w:lastRow="0" w:firstColumn="1" w:lastColumn="0" w:noHBand="1" w:noVBand="1"/>
      </w:tblPr>
      <w:tblGrid>
        <w:gridCol w:w="9455"/>
      </w:tblGrid>
      <w:tr w:rsidR="1E18EBFD" w14:paraId="6CA9FEF0" w14:textId="77777777" w:rsidTr="007E22C6">
        <w:tc>
          <w:tcPr>
            <w:tcW w:w="9455" w:type="dxa"/>
            <w:shd w:val="clear" w:color="auto" w:fill="BFBFBF" w:themeFill="background1" w:themeFillShade="BF"/>
          </w:tcPr>
          <w:p w14:paraId="1E949ABB" w14:textId="42834202" w:rsidR="4019E63C" w:rsidRPr="007E22C6" w:rsidRDefault="4019E63C" w:rsidP="1E18EBFD">
            <w:pPr>
              <w:ind w:left="0" w:firstLine="0"/>
              <w:rPr>
                <w:b/>
                <w:sz w:val="36"/>
                <w:szCs w:val="36"/>
              </w:rPr>
            </w:pPr>
            <w:r w:rsidRPr="007E22C6">
              <w:rPr>
                <w:b/>
                <w:sz w:val="36"/>
                <w:szCs w:val="36"/>
              </w:rPr>
              <w:t>Foreign Languages</w:t>
            </w:r>
          </w:p>
        </w:tc>
      </w:tr>
    </w:tbl>
    <w:p w14:paraId="41F87FE0" w14:textId="77777777" w:rsidR="007E22C6" w:rsidRDefault="007E22C6" w:rsidP="001054A2">
      <w:pPr>
        <w:spacing w:line="240" w:lineRule="auto"/>
        <w:ind w:left="0" w:firstLine="0"/>
        <w:rPr>
          <w:b/>
          <w:bCs/>
          <w:sz w:val="24"/>
          <w:szCs w:val="24"/>
        </w:rPr>
      </w:pPr>
    </w:p>
    <w:p w14:paraId="4CBE91FA" w14:textId="3C025EB8" w:rsidR="001054A2" w:rsidRDefault="001054A2" w:rsidP="001054A2">
      <w:pPr>
        <w:spacing w:line="240" w:lineRule="auto"/>
        <w:ind w:left="0" w:firstLine="0"/>
      </w:pPr>
      <w:r w:rsidRPr="1E18EBFD">
        <w:rPr>
          <w:b/>
          <w:bCs/>
          <w:sz w:val="24"/>
          <w:szCs w:val="24"/>
        </w:rPr>
        <w:t>ARA 1120</w:t>
      </w:r>
      <w:r>
        <w:t xml:space="preserve">. Elementary Arabic I (4). This course is for students who have no previous knowledge of Modern Standard Arabic. The aim is basic proficiency in the four language skills: reading, writing, speaking, and listening. Basic vocabulary, sentence structure, grammar, and pronunciation in Modern Standard Arabic </w:t>
      </w:r>
      <w:proofErr w:type="gramStart"/>
      <w:r>
        <w:t>are introduced</w:t>
      </w:r>
      <w:proofErr w:type="gramEnd"/>
      <w:r>
        <w:t xml:space="preserve"> as well as one Arabic dialect. This course follows a communicative approach. It enables students to put the language they are learning into actual use. </w:t>
      </w:r>
      <w:proofErr w:type="gramStart"/>
      <w:r>
        <w:t>May not be taken</w:t>
      </w:r>
      <w:proofErr w:type="gramEnd"/>
      <w:r>
        <w:t xml:space="preserve"> concurrently with ARA 1121 and/or 2220 or by native speakers.</w:t>
      </w:r>
    </w:p>
    <w:p w14:paraId="45F2FB30" w14:textId="77777777" w:rsidR="001054A2" w:rsidRDefault="001054A2" w:rsidP="001054A2">
      <w:pPr>
        <w:spacing w:line="240" w:lineRule="auto"/>
        <w:ind w:left="0" w:firstLine="0"/>
      </w:pPr>
      <w:r w:rsidRPr="1E18EBFD">
        <w:rPr>
          <w:b/>
          <w:bCs/>
          <w:sz w:val="24"/>
          <w:szCs w:val="24"/>
        </w:rPr>
        <w:lastRenderedPageBreak/>
        <w:t>ARA 1121</w:t>
      </w:r>
      <w:r>
        <w:t xml:space="preserve">. Elementary Arabic II (4). Prerequisite: ARA 1120. This course introduces extended vocabulary and grammar, and basic conversation </w:t>
      </w:r>
      <w:proofErr w:type="gramStart"/>
      <w:r>
        <w:t>is emphasized</w:t>
      </w:r>
      <w:proofErr w:type="gramEnd"/>
      <w:r>
        <w:t xml:space="preserve">. Students start conversing in spoken Arabic as well as reading and writing in Modern Standard Arabic. This course also develops the students' knowledge of Arab culture. </w:t>
      </w:r>
      <w:proofErr w:type="gramStart"/>
      <w:r>
        <w:t>May not be taken</w:t>
      </w:r>
      <w:proofErr w:type="gramEnd"/>
      <w:r>
        <w:t xml:space="preserve"> concurrently with ARA 1120 and/or 2220 or by native speakers.</w:t>
      </w:r>
    </w:p>
    <w:p w14:paraId="2F66793F" w14:textId="7DE6D52B" w:rsidR="001054A2" w:rsidRDefault="001054A2" w:rsidP="001054A2">
      <w:pPr>
        <w:spacing w:line="240" w:lineRule="auto"/>
        <w:ind w:left="0" w:firstLine="0"/>
      </w:pPr>
      <w:r w:rsidRPr="1E18EBFD">
        <w:rPr>
          <w:b/>
          <w:bCs/>
          <w:sz w:val="24"/>
          <w:szCs w:val="24"/>
        </w:rPr>
        <w:t>ARA 2220</w:t>
      </w:r>
      <w:r>
        <w:t xml:space="preserve">. Intermediate Arabic (4). Prerequisite: ARA 1121. This course solidifies knowledge of basic grammar and expands the students' vocabulary. It emphasizes reading and writing in formal Arabic, as well as listening and speaking in Colloquial. Students participate in cultural activities, write compositions, and give oral presentations in class. </w:t>
      </w:r>
      <w:proofErr w:type="gramStart"/>
      <w:r>
        <w:t>May not be taken</w:t>
      </w:r>
      <w:proofErr w:type="gramEnd"/>
      <w:r>
        <w:t xml:space="preserve"> concurrently with ARA 1120 and/or 1121. Students in this course should have taken two semesters of Arabic in college or the equivalent.</w:t>
      </w:r>
    </w:p>
    <w:p w14:paraId="6337EA8D" w14:textId="77777777" w:rsidR="001054A2" w:rsidRDefault="001054A2" w:rsidP="001054A2">
      <w:pPr>
        <w:spacing w:line="240" w:lineRule="auto"/>
        <w:ind w:left="0" w:firstLine="0"/>
      </w:pPr>
      <w:r w:rsidRPr="1E18EBFD">
        <w:rPr>
          <w:b/>
          <w:bCs/>
          <w:sz w:val="24"/>
          <w:szCs w:val="24"/>
        </w:rPr>
        <w:t>CHI 1120</w:t>
      </w:r>
      <w:r>
        <w:t xml:space="preserve">. Elementary Chinese I (4). This course emphasizes speaking and listening, although an acquisition of reading and writing skills is also an integral part of the course. Some fundamental syntactic constructions introduced </w:t>
      </w:r>
      <w:proofErr w:type="gramStart"/>
      <w:r>
        <w:t>are:</w:t>
      </w:r>
      <w:proofErr w:type="gramEnd"/>
      <w:r>
        <w:t xml:space="preserve"> word order, nominal classifiers, verb classification, and formation of complex sentences. </w:t>
      </w:r>
      <w:proofErr w:type="gramStart"/>
      <w:r>
        <w:t>May not be taken</w:t>
      </w:r>
      <w:proofErr w:type="gramEnd"/>
      <w:r>
        <w:t xml:space="preserve"> by native speakers. </w:t>
      </w:r>
      <w:proofErr w:type="gramStart"/>
      <w:r>
        <w:t>May not be taken</w:t>
      </w:r>
      <w:proofErr w:type="gramEnd"/>
      <w:r>
        <w:t xml:space="preserve"> concurrently with CHI 1121 and/or 2220.</w:t>
      </w:r>
    </w:p>
    <w:p w14:paraId="732DFF4F" w14:textId="77777777" w:rsidR="001054A2" w:rsidRDefault="001054A2" w:rsidP="001054A2">
      <w:pPr>
        <w:spacing w:line="240" w:lineRule="auto"/>
        <w:ind w:left="0" w:firstLine="0"/>
      </w:pPr>
      <w:r w:rsidRPr="1E18EBFD">
        <w:rPr>
          <w:b/>
          <w:bCs/>
          <w:sz w:val="24"/>
          <w:szCs w:val="24"/>
        </w:rPr>
        <w:t>CHI 1121</w:t>
      </w:r>
      <w:r>
        <w:t xml:space="preserve">. Elementary Chinese II (4). Prerequisite: CHI 1120 or equivalent. This course further emphasizes the skills introduced in CHI 1120, including speaking, listening, and reading. </w:t>
      </w:r>
      <w:proofErr w:type="gramStart"/>
      <w:r>
        <w:t>May not be taken</w:t>
      </w:r>
      <w:proofErr w:type="gramEnd"/>
      <w:r>
        <w:t xml:space="preserve"> by native speakers. </w:t>
      </w:r>
      <w:proofErr w:type="gramStart"/>
      <w:r>
        <w:t>May not be taken</w:t>
      </w:r>
      <w:proofErr w:type="gramEnd"/>
      <w:r>
        <w:t xml:space="preserve"> concurrently with CHI 1120 and/or 2220.</w:t>
      </w:r>
    </w:p>
    <w:p w14:paraId="1B8CE136" w14:textId="43F57728" w:rsidR="001054A2" w:rsidRDefault="001054A2" w:rsidP="001054A2">
      <w:pPr>
        <w:spacing w:line="240" w:lineRule="auto"/>
        <w:ind w:left="0" w:firstLine="0"/>
      </w:pPr>
      <w:r w:rsidRPr="1E18EBFD">
        <w:rPr>
          <w:b/>
          <w:bCs/>
          <w:sz w:val="24"/>
          <w:szCs w:val="24"/>
        </w:rPr>
        <w:t>CHI 2220</w:t>
      </w:r>
      <w:r>
        <w:t xml:space="preserve">. Intermediate Chinese (4). Prerequisite: CHI 1121 or equivalent. This course emphasizes reading and writing and introduces more of the essential Chinese syntax. More time is devoted to learning Chinese characters in both recognition and production levels. </w:t>
      </w:r>
      <w:proofErr w:type="gramStart"/>
      <w:r>
        <w:t>May not be taken</w:t>
      </w:r>
      <w:proofErr w:type="gramEnd"/>
      <w:r>
        <w:t xml:space="preserve"> by native speakers. </w:t>
      </w:r>
      <w:proofErr w:type="gramStart"/>
      <w:r>
        <w:t>May not be taken</w:t>
      </w:r>
      <w:proofErr w:type="gramEnd"/>
      <w:r>
        <w:t xml:space="preserve"> concurrently with CHI 1120 and/or 1121.</w:t>
      </w:r>
    </w:p>
    <w:p w14:paraId="1CEDF302" w14:textId="77777777" w:rsidR="001054A2" w:rsidRDefault="001054A2" w:rsidP="001054A2">
      <w:pPr>
        <w:spacing w:line="240" w:lineRule="auto"/>
        <w:ind w:left="0" w:firstLine="0"/>
      </w:pPr>
      <w:r w:rsidRPr="1E18EBFD">
        <w:rPr>
          <w:b/>
          <w:bCs/>
          <w:sz w:val="24"/>
          <w:szCs w:val="24"/>
        </w:rPr>
        <w:t>FRE 1120</w:t>
      </w:r>
      <w:r>
        <w:t xml:space="preserve">. Elementary French I (4). This course stresses oral comprehension, speaking, reading, and writing. </w:t>
      </w:r>
      <w:proofErr w:type="gramStart"/>
      <w:r>
        <w:t>May not be taken</w:t>
      </w:r>
      <w:proofErr w:type="gramEnd"/>
      <w:r>
        <w:t xml:space="preserve"> by native speakers. </w:t>
      </w:r>
      <w:proofErr w:type="gramStart"/>
      <w:r>
        <w:t>May not be taken</w:t>
      </w:r>
      <w:proofErr w:type="gramEnd"/>
      <w:r>
        <w:t xml:space="preserve"> concurrently with FRE 1121 and/or 2220.</w:t>
      </w:r>
    </w:p>
    <w:p w14:paraId="6F90562F" w14:textId="77777777" w:rsidR="001054A2" w:rsidRDefault="001054A2" w:rsidP="001054A2">
      <w:pPr>
        <w:spacing w:line="240" w:lineRule="auto"/>
        <w:ind w:left="0" w:firstLine="0"/>
      </w:pPr>
      <w:r w:rsidRPr="1E18EBFD">
        <w:rPr>
          <w:b/>
          <w:bCs/>
          <w:sz w:val="24"/>
          <w:szCs w:val="24"/>
        </w:rPr>
        <w:t>FRE 1121</w:t>
      </w:r>
      <w:r>
        <w:t xml:space="preserve">. Elementary French II (4). Prerequisite: FRE 1120 or equivalent. This course places further emphasis on oral comprehension, speaking, reading, and writing. </w:t>
      </w:r>
      <w:proofErr w:type="gramStart"/>
      <w:r>
        <w:t>May not be taken</w:t>
      </w:r>
      <w:proofErr w:type="gramEnd"/>
      <w:r>
        <w:t xml:space="preserve"> by native speakers. </w:t>
      </w:r>
      <w:proofErr w:type="gramStart"/>
      <w:r>
        <w:t>May not be taken</w:t>
      </w:r>
      <w:proofErr w:type="gramEnd"/>
      <w:r>
        <w:t xml:space="preserve"> concurrently with FRE 1120 and/or 2220.</w:t>
      </w:r>
    </w:p>
    <w:p w14:paraId="3AE912FF" w14:textId="3D7C92FC" w:rsidR="001054A2" w:rsidRDefault="001054A2" w:rsidP="001054A2">
      <w:pPr>
        <w:spacing w:line="240" w:lineRule="auto"/>
        <w:ind w:left="0" w:firstLine="0"/>
      </w:pPr>
      <w:r w:rsidRPr="1E18EBFD">
        <w:rPr>
          <w:b/>
          <w:bCs/>
          <w:sz w:val="24"/>
          <w:szCs w:val="24"/>
        </w:rPr>
        <w:t>FRE 2220</w:t>
      </w:r>
      <w:r>
        <w:t>. Intermediate French (4). Prerequisite: FRE 1121 or equivalent. This intermediate course offers a rapid overview of basic French grammar and expands students' oral and written French expression through structured activities and compositions. May not be taken concurrently with FRE 1120, FRE 1121, or by native speakers.</w:t>
      </w:r>
    </w:p>
    <w:p w14:paraId="0225C775" w14:textId="77777777" w:rsidR="001054A2" w:rsidRDefault="001054A2" w:rsidP="001054A2">
      <w:pPr>
        <w:spacing w:line="240" w:lineRule="auto"/>
        <w:ind w:left="0" w:firstLine="0"/>
      </w:pPr>
      <w:r w:rsidRPr="1E18EBFD">
        <w:rPr>
          <w:b/>
          <w:bCs/>
          <w:sz w:val="24"/>
          <w:szCs w:val="24"/>
        </w:rPr>
        <w:t>GER 1120</w:t>
      </w:r>
      <w:r>
        <w:t xml:space="preserve">. Elementary German I (4). This course is an introduction to German. </w:t>
      </w:r>
      <w:proofErr w:type="gramStart"/>
      <w:r>
        <w:t>May not be taken</w:t>
      </w:r>
      <w:proofErr w:type="gramEnd"/>
      <w:r>
        <w:t xml:space="preserve"> by native speakers. Students with more than two years of high school German or the equivalent should consult the department for placement. </w:t>
      </w:r>
      <w:proofErr w:type="gramStart"/>
      <w:r>
        <w:t>May not be taken</w:t>
      </w:r>
      <w:proofErr w:type="gramEnd"/>
      <w:r>
        <w:t xml:space="preserve"> concurrently with GER 1110, 1111, 1121 or 2220.</w:t>
      </w:r>
    </w:p>
    <w:p w14:paraId="7E618DA5" w14:textId="77777777" w:rsidR="001054A2" w:rsidRDefault="001054A2" w:rsidP="001054A2">
      <w:pPr>
        <w:spacing w:line="240" w:lineRule="auto"/>
        <w:ind w:left="0" w:firstLine="0"/>
      </w:pPr>
      <w:r w:rsidRPr="1E18EBFD">
        <w:rPr>
          <w:b/>
          <w:bCs/>
          <w:sz w:val="24"/>
          <w:szCs w:val="24"/>
        </w:rPr>
        <w:t>GER 1121</w:t>
      </w:r>
      <w:r>
        <w:t xml:space="preserve">. Elementary German II (4). Prerequisites: GER 1110, GER 1120 or equivalent. </w:t>
      </w:r>
      <w:proofErr w:type="gramStart"/>
      <w:r>
        <w:t>This course may not be taken by native speakers</w:t>
      </w:r>
      <w:proofErr w:type="gramEnd"/>
      <w:r>
        <w:t xml:space="preserve">. Students with three or four years of high school German or the equivalent should consult the department for placement. </w:t>
      </w:r>
      <w:proofErr w:type="gramStart"/>
      <w:r>
        <w:t>May not be taken</w:t>
      </w:r>
      <w:proofErr w:type="gramEnd"/>
      <w:r>
        <w:t xml:space="preserve"> concurrently with GER 1110, 1111, 1120, and/or 2220.</w:t>
      </w:r>
    </w:p>
    <w:p w14:paraId="6F1FA7E8" w14:textId="03CEBE39" w:rsidR="001054A2" w:rsidRDefault="001054A2" w:rsidP="001054A2">
      <w:pPr>
        <w:spacing w:line="240" w:lineRule="auto"/>
        <w:ind w:left="0" w:firstLine="0"/>
      </w:pPr>
      <w:r w:rsidRPr="1E18EBFD">
        <w:rPr>
          <w:b/>
          <w:bCs/>
          <w:sz w:val="24"/>
          <w:szCs w:val="24"/>
        </w:rPr>
        <w:lastRenderedPageBreak/>
        <w:t>GER 2220</w:t>
      </w:r>
      <w:r>
        <w:t xml:space="preserve">. Intermediate German (4). Prerequisites: GER 1121, GER 1111 or equivalent. This course expands skills in reading, writing, and conversation. This course completes the baccalaureate degree requirement and serves as the transition to upper-level study. </w:t>
      </w:r>
      <w:proofErr w:type="gramStart"/>
      <w:r>
        <w:t>May not be taken</w:t>
      </w:r>
      <w:proofErr w:type="gramEnd"/>
      <w:r>
        <w:t xml:space="preserve"> by native speakers. </w:t>
      </w:r>
      <w:proofErr w:type="gramStart"/>
      <w:r>
        <w:t>May not be taken</w:t>
      </w:r>
      <w:proofErr w:type="gramEnd"/>
      <w:r>
        <w:t xml:space="preserve"> concurrently with GER 1110, 1111, 1120, and/or 1121.</w:t>
      </w:r>
    </w:p>
    <w:p w14:paraId="35BBC6B6" w14:textId="77777777" w:rsidR="001054A2" w:rsidRDefault="001054A2" w:rsidP="001054A2">
      <w:pPr>
        <w:spacing w:line="240" w:lineRule="auto"/>
        <w:ind w:left="0" w:firstLine="0"/>
      </w:pPr>
      <w:r w:rsidRPr="1E18EBFD">
        <w:rPr>
          <w:b/>
          <w:bCs/>
          <w:sz w:val="24"/>
          <w:szCs w:val="24"/>
        </w:rPr>
        <w:t>HBR 1120</w:t>
      </w:r>
      <w:r>
        <w:t xml:space="preserve">. Elementary Modern Hebrew I (4). This course is an introduction to the alphabet, basic vocabulary, grammar, and syntax of </w:t>
      </w:r>
      <w:proofErr w:type="gramStart"/>
      <w:r>
        <w:t>modern</w:t>
      </w:r>
      <w:proofErr w:type="gramEnd"/>
      <w:r>
        <w:t xml:space="preserve"> Hebrew. Oral comprehension, speaking, and writing </w:t>
      </w:r>
      <w:proofErr w:type="gramStart"/>
      <w:r>
        <w:t>are emphasized</w:t>
      </w:r>
      <w:proofErr w:type="gramEnd"/>
      <w:r>
        <w:t xml:space="preserve"> through a communicative approach. Students </w:t>
      </w:r>
      <w:proofErr w:type="gramStart"/>
      <w:r>
        <w:t>are also introduced</w:t>
      </w:r>
      <w:proofErr w:type="gramEnd"/>
      <w:r>
        <w:t xml:space="preserve"> to modern Israeli culture. No previous knowledge required. </w:t>
      </w:r>
      <w:proofErr w:type="gramStart"/>
      <w:r>
        <w:t>May not be taken</w:t>
      </w:r>
      <w:proofErr w:type="gramEnd"/>
      <w:r>
        <w:t xml:space="preserve"> by native speakers. </w:t>
      </w:r>
      <w:proofErr w:type="gramStart"/>
      <w:r>
        <w:t>May not be taken</w:t>
      </w:r>
      <w:proofErr w:type="gramEnd"/>
      <w:r>
        <w:t xml:space="preserve"> concurrently with HBR 1121 and/or 2220.</w:t>
      </w:r>
    </w:p>
    <w:p w14:paraId="7FC2F9A6" w14:textId="77777777" w:rsidR="001054A2" w:rsidRDefault="001054A2" w:rsidP="001054A2">
      <w:pPr>
        <w:spacing w:line="240" w:lineRule="auto"/>
        <w:ind w:left="0" w:firstLine="0"/>
      </w:pPr>
      <w:r w:rsidRPr="1E18EBFD">
        <w:rPr>
          <w:b/>
          <w:bCs/>
          <w:sz w:val="24"/>
          <w:szCs w:val="24"/>
        </w:rPr>
        <w:t>HBR 1121</w:t>
      </w:r>
      <w:r>
        <w:t xml:space="preserve">. Elementary Modern Hebrew II (4). Prerequisite: HBR 1120 or equivalent. This course continues the introduction to </w:t>
      </w:r>
      <w:proofErr w:type="gramStart"/>
      <w:r>
        <w:t>modern</w:t>
      </w:r>
      <w:proofErr w:type="gramEnd"/>
      <w:r>
        <w:t xml:space="preserve"> Hebrew begun in HBR 1120. Cultural orientation and the practical use of Hebrew in meaningful situations. Oral comprehension, speaking, and writing </w:t>
      </w:r>
      <w:proofErr w:type="gramStart"/>
      <w:r>
        <w:t>are emphasized</w:t>
      </w:r>
      <w:proofErr w:type="gramEnd"/>
      <w:r>
        <w:t xml:space="preserve"> through a communicative approach. </w:t>
      </w:r>
      <w:proofErr w:type="gramStart"/>
      <w:r>
        <w:t>May not be taken</w:t>
      </w:r>
      <w:proofErr w:type="gramEnd"/>
      <w:r>
        <w:t xml:space="preserve"> by native speakers. </w:t>
      </w:r>
      <w:proofErr w:type="gramStart"/>
      <w:r>
        <w:t>May not be taken</w:t>
      </w:r>
      <w:proofErr w:type="gramEnd"/>
      <w:r>
        <w:t xml:space="preserve"> concurrently with HBR 1120 and/or 2220.</w:t>
      </w:r>
    </w:p>
    <w:p w14:paraId="2D6450EC" w14:textId="1D894AF2" w:rsidR="001054A2" w:rsidRDefault="001054A2" w:rsidP="001054A2">
      <w:pPr>
        <w:spacing w:line="240" w:lineRule="auto"/>
        <w:ind w:left="0" w:firstLine="0"/>
      </w:pPr>
      <w:r w:rsidRPr="1E18EBFD">
        <w:rPr>
          <w:b/>
          <w:bCs/>
          <w:sz w:val="24"/>
          <w:szCs w:val="24"/>
        </w:rPr>
        <w:t>HBR 2220</w:t>
      </w:r>
      <w:r>
        <w:t xml:space="preserve">. Intermediate Modern Hebrew (4). Prerequisites: HBR 1120 and HBR 1121 or equivalent. This course is an introduction to </w:t>
      </w:r>
      <w:proofErr w:type="gramStart"/>
      <w:r>
        <w:t>modern</w:t>
      </w:r>
      <w:proofErr w:type="gramEnd"/>
      <w:r>
        <w:t xml:space="preserve"> Hebrew prose (fiction and non-fiction) as well as the continued development of speaking, listening, writing, and grammatical skills. </w:t>
      </w:r>
      <w:proofErr w:type="gramStart"/>
      <w:r>
        <w:t>May not be taken</w:t>
      </w:r>
      <w:proofErr w:type="gramEnd"/>
      <w:r>
        <w:t xml:space="preserve"> by native speakers. </w:t>
      </w:r>
      <w:proofErr w:type="gramStart"/>
      <w:r>
        <w:t>May not be taken</w:t>
      </w:r>
      <w:proofErr w:type="gramEnd"/>
      <w:r>
        <w:t xml:space="preserve"> concurrently with HBR 1120 and/or 1121. Completion of this course fulfills the foreign language requirement for the College of Arts and Sciences.</w:t>
      </w:r>
    </w:p>
    <w:p w14:paraId="5AB0C5FC" w14:textId="77777777" w:rsidR="001054A2" w:rsidRDefault="001054A2" w:rsidP="001054A2">
      <w:pPr>
        <w:spacing w:line="240" w:lineRule="auto"/>
        <w:ind w:left="0" w:firstLine="0"/>
      </w:pPr>
      <w:r w:rsidRPr="1E18EBFD">
        <w:rPr>
          <w:b/>
          <w:bCs/>
          <w:sz w:val="24"/>
          <w:szCs w:val="24"/>
        </w:rPr>
        <w:t>ITA 1120</w:t>
      </w:r>
      <w:r>
        <w:t xml:space="preserve">. Elementary Italian I (4). This introductory course gives the student basic grammatical structures to enable speaking, understanding, reading, and writing at the elementary level. </w:t>
      </w:r>
      <w:proofErr w:type="gramStart"/>
      <w:r>
        <w:t>May not be taken</w:t>
      </w:r>
      <w:proofErr w:type="gramEnd"/>
      <w:r>
        <w:t xml:space="preserve"> by native speakers. </w:t>
      </w:r>
      <w:proofErr w:type="gramStart"/>
      <w:r>
        <w:t>May not be taken</w:t>
      </w:r>
      <w:proofErr w:type="gramEnd"/>
      <w:r>
        <w:t xml:space="preserve"> concurrently with ITA 1111, 1121, and/or 2220.</w:t>
      </w:r>
    </w:p>
    <w:p w14:paraId="4AA8465D" w14:textId="77777777" w:rsidR="001054A2" w:rsidRDefault="001054A2" w:rsidP="001054A2">
      <w:pPr>
        <w:spacing w:line="240" w:lineRule="auto"/>
        <w:ind w:left="0" w:firstLine="0"/>
      </w:pPr>
      <w:r w:rsidRPr="1E18EBFD">
        <w:rPr>
          <w:b/>
          <w:bCs/>
          <w:sz w:val="24"/>
          <w:szCs w:val="24"/>
        </w:rPr>
        <w:t>ITA 1121</w:t>
      </w:r>
      <w:r>
        <w:t xml:space="preserve">. Elementary Italian II (4). Prerequisite: ITA 1120 or equivalent. This course builds upon the student's ability to speak, understand, read, and write Italian at an elementary level. </w:t>
      </w:r>
      <w:proofErr w:type="gramStart"/>
      <w:r>
        <w:t>May not be taken</w:t>
      </w:r>
      <w:proofErr w:type="gramEnd"/>
      <w:r>
        <w:t xml:space="preserve"> by native speakers. </w:t>
      </w:r>
      <w:proofErr w:type="gramStart"/>
      <w:r>
        <w:t>May not be taken</w:t>
      </w:r>
      <w:proofErr w:type="gramEnd"/>
      <w:r>
        <w:t xml:space="preserve"> concurrently with ITA 1111, 1120 and/or 2220.</w:t>
      </w:r>
    </w:p>
    <w:p w14:paraId="370CE262" w14:textId="01016C9F" w:rsidR="001054A2" w:rsidRDefault="001054A2" w:rsidP="001054A2">
      <w:pPr>
        <w:spacing w:line="240" w:lineRule="auto"/>
        <w:ind w:left="0" w:firstLine="0"/>
      </w:pPr>
      <w:r w:rsidRPr="1E18EBFD">
        <w:rPr>
          <w:b/>
          <w:bCs/>
          <w:sz w:val="24"/>
          <w:szCs w:val="24"/>
        </w:rPr>
        <w:t>ITA 2220</w:t>
      </w:r>
      <w:r>
        <w:t xml:space="preserve">. Reading and Conversation (4). Prerequisite: ITA 1111 or ITA 1121. This course stresses skills in reading and conversational Italian at the second-year level. Readings </w:t>
      </w:r>
      <w:proofErr w:type="gramStart"/>
      <w:r>
        <w:t>are supported</w:t>
      </w:r>
      <w:proofErr w:type="gramEnd"/>
      <w:r>
        <w:t xml:space="preserve"> by discussions of the materials. This course completes the baccalaureate degree requirement. </w:t>
      </w:r>
      <w:proofErr w:type="gramStart"/>
      <w:r>
        <w:t>May not be taken</w:t>
      </w:r>
      <w:proofErr w:type="gramEnd"/>
      <w:r>
        <w:t xml:space="preserve"> concurrently with ITA 1111, 1120, and/or 1121. </w:t>
      </w:r>
      <w:proofErr w:type="gramStart"/>
      <w:r>
        <w:t>May not be taken</w:t>
      </w:r>
      <w:proofErr w:type="gramEnd"/>
      <w:r>
        <w:t xml:space="preserve"> by native speakers.</w:t>
      </w:r>
    </w:p>
    <w:p w14:paraId="02F3CD3F" w14:textId="77777777" w:rsidR="001054A2" w:rsidRDefault="001054A2" w:rsidP="001054A2">
      <w:pPr>
        <w:spacing w:line="240" w:lineRule="auto"/>
        <w:ind w:left="0" w:firstLine="0"/>
      </w:pPr>
      <w:r w:rsidRPr="1E18EBFD">
        <w:rPr>
          <w:b/>
          <w:bCs/>
          <w:sz w:val="24"/>
          <w:szCs w:val="24"/>
        </w:rPr>
        <w:t>JPN 1120</w:t>
      </w:r>
      <w:r>
        <w:t xml:space="preserve">. Elementary Japanese I (4). This course stresses speaking and listening, although the acquisition of reading and writing skills is also an integral part of the course. Some fundamental syntactic and morphological points introduced are word order, nominal particles, verbal endings, verb classification, speech levels, and the formation of some complex sentences. In addition, an introduction </w:t>
      </w:r>
      <w:proofErr w:type="gramStart"/>
      <w:r>
        <w:t>is given</w:t>
      </w:r>
      <w:proofErr w:type="gramEnd"/>
      <w:r>
        <w:t xml:space="preserve"> to the Japanese syllabaries and kanji. </w:t>
      </w:r>
      <w:proofErr w:type="gramStart"/>
      <w:r>
        <w:t>May not be taken</w:t>
      </w:r>
      <w:proofErr w:type="gramEnd"/>
      <w:r>
        <w:t xml:space="preserve"> by native speakers. </w:t>
      </w:r>
      <w:proofErr w:type="gramStart"/>
      <w:r>
        <w:t>May not be taken</w:t>
      </w:r>
      <w:proofErr w:type="gramEnd"/>
      <w:r>
        <w:t xml:space="preserve"> concurrently with JPN 1121, 2220 and/or 2300.</w:t>
      </w:r>
    </w:p>
    <w:p w14:paraId="5E158C81" w14:textId="77777777" w:rsidR="001054A2" w:rsidRDefault="001054A2" w:rsidP="001054A2">
      <w:pPr>
        <w:spacing w:line="240" w:lineRule="auto"/>
        <w:ind w:left="0" w:firstLine="0"/>
      </w:pPr>
      <w:r w:rsidRPr="1E18EBFD">
        <w:rPr>
          <w:b/>
          <w:bCs/>
          <w:sz w:val="24"/>
          <w:szCs w:val="24"/>
        </w:rPr>
        <w:t>JPN 1121</w:t>
      </w:r>
      <w:r>
        <w:t xml:space="preserve">. Elementary Japanese II (4). Prerequisite: JPN 1120 or equivalent. This course continues to stress speaking, reading, listening, and writing skills using the syntactic and morphological points introduced in JPN 1120. Further study is made of the Japanese syllabaries and kanji. </w:t>
      </w:r>
      <w:proofErr w:type="gramStart"/>
      <w:r>
        <w:t>May not be taken</w:t>
      </w:r>
      <w:proofErr w:type="gramEnd"/>
      <w:r>
        <w:t xml:space="preserve"> by native speakers. </w:t>
      </w:r>
      <w:proofErr w:type="gramStart"/>
      <w:r>
        <w:t>May not be taken</w:t>
      </w:r>
      <w:proofErr w:type="gramEnd"/>
      <w:r>
        <w:t xml:space="preserve"> concurrently with JPN 1120, 2220 and/or 2300.</w:t>
      </w:r>
    </w:p>
    <w:p w14:paraId="2EB0BC6C" w14:textId="777AC97E" w:rsidR="001054A2" w:rsidRDefault="001054A2" w:rsidP="001054A2">
      <w:pPr>
        <w:spacing w:line="240" w:lineRule="auto"/>
        <w:ind w:left="0" w:firstLine="0"/>
      </w:pPr>
      <w:r w:rsidRPr="1E18EBFD">
        <w:rPr>
          <w:b/>
          <w:bCs/>
          <w:sz w:val="24"/>
          <w:szCs w:val="24"/>
        </w:rPr>
        <w:t>JPN 2220</w:t>
      </w:r>
      <w:r>
        <w:t xml:space="preserve">. Intermediate Reading and Conversation (4). Prerequisite: JPN 1121 or equivalent. </w:t>
      </w:r>
      <w:proofErr w:type="gramStart"/>
      <w:r>
        <w:t>May not be taken</w:t>
      </w:r>
      <w:proofErr w:type="gramEnd"/>
      <w:r>
        <w:t xml:space="preserve"> by native speakers. This course continues to emphasize speaking and listening and introduces </w:t>
      </w:r>
      <w:r>
        <w:lastRenderedPageBreak/>
        <w:t xml:space="preserve">more of the essentials of Japanese syntax. In this </w:t>
      </w:r>
      <w:proofErr w:type="gramStart"/>
      <w:r>
        <w:t>course</w:t>
      </w:r>
      <w:proofErr w:type="gramEnd"/>
      <w:r>
        <w:t xml:space="preserve"> more time is devoted to reading and writing. About 400 kanji </w:t>
      </w:r>
      <w:proofErr w:type="gramStart"/>
      <w:r>
        <w:t>are introduced</w:t>
      </w:r>
      <w:proofErr w:type="gramEnd"/>
      <w:r>
        <w:t xml:space="preserve">. </w:t>
      </w:r>
      <w:proofErr w:type="gramStart"/>
      <w:r>
        <w:t>May not be taken</w:t>
      </w:r>
      <w:proofErr w:type="gramEnd"/>
      <w:r>
        <w:t xml:space="preserve"> concurrently with JPN 1120, 1121 and/or 2300.</w:t>
      </w:r>
    </w:p>
    <w:p w14:paraId="4DBFC34E" w14:textId="4AF30D8F" w:rsidR="00FB151C" w:rsidRDefault="00FB151C" w:rsidP="001054A2">
      <w:pPr>
        <w:spacing w:line="240" w:lineRule="auto"/>
        <w:ind w:left="0" w:firstLine="0"/>
        <w:rPr>
          <w:b/>
          <w:bCs/>
          <w:sz w:val="24"/>
          <w:szCs w:val="24"/>
        </w:rPr>
      </w:pPr>
      <w:r>
        <w:rPr>
          <w:b/>
          <w:bCs/>
          <w:sz w:val="24"/>
          <w:szCs w:val="24"/>
        </w:rPr>
        <w:t>LAT 1120.</w:t>
      </w:r>
      <w:r w:rsidR="00CE2E3B">
        <w:rPr>
          <w:b/>
          <w:bCs/>
          <w:sz w:val="24"/>
          <w:szCs w:val="24"/>
        </w:rPr>
        <w:t xml:space="preserve"> </w:t>
      </w:r>
      <w:r w:rsidR="00CE2E3B" w:rsidRPr="00CE2E3B">
        <w:rPr>
          <w:rStyle w:val="Strong"/>
          <w:rFonts w:cstheme="minorHAnsi"/>
          <w:b w:val="0"/>
          <w:color w:val="2C2A29"/>
          <w:shd w:val="clear" w:color="auto" w:fill="FFFFFF"/>
        </w:rPr>
        <w:t>Beginning Latin I (4)</w:t>
      </w:r>
      <w:r w:rsidR="00CE2E3B" w:rsidRPr="00CE2E3B">
        <w:rPr>
          <w:rFonts w:cstheme="minorHAnsi"/>
          <w:b/>
          <w:color w:val="2C2A29"/>
          <w:shd w:val="clear" w:color="auto" w:fill="FFFFFF"/>
        </w:rPr>
        <w:t>.</w:t>
      </w:r>
      <w:r w:rsidR="00CE2E3B" w:rsidRPr="00CE2E3B">
        <w:rPr>
          <w:rFonts w:cstheme="minorHAnsi"/>
          <w:color w:val="2C2A29"/>
          <w:shd w:val="clear" w:color="auto" w:fill="FFFFFF"/>
        </w:rPr>
        <w:t xml:space="preserve"> This course is an introduction to the basic grammar and syntax of classical Latin. Meets the foreign language requirement for the BA degree. No language laboratory required.</w:t>
      </w:r>
    </w:p>
    <w:p w14:paraId="2C9AC5B1" w14:textId="461FD33D" w:rsidR="00FB151C" w:rsidRDefault="00FB151C" w:rsidP="001054A2">
      <w:pPr>
        <w:spacing w:line="240" w:lineRule="auto"/>
        <w:ind w:left="0" w:firstLine="0"/>
        <w:rPr>
          <w:b/>
          <w:bCs/>
          <w:sz w:val="24"/>
          <w:szCs w:val="24"/>
        </w:rPr>
      </w:pPr>
      <w:r>
        <w:rPr>
          <w:b/>
          <w:bCs/>
          <w:sz w:val="24"/>
          <w:szCs w:val="24"/>
        </w:rPr>
        <w:t>LAT 1121.</w:t>
      </w:r>
      <w:r w:rsidR="00CE2E3B">
        <w:rPr>
          <w:b/>
          <w:bCs/>
          <w:sz w:val="24"/>
          <w:szCs w:val="24"/>
        </w:rPr>
        <w:t xml:space="preserve"> </w:t>
      </w:r>
      <w:r w:rsidR="00CE2E3B">
        <w:rPr>
          <w:rStyle w:val="Strong"/>
          <w:rFonts w:cstheme="minorHAnsi"/>
          <w:b w:val="0"/>
          <w:color w:val="2C2A29"/>
          <w:shd w:val="clear" w:color="auto" w:fill="FFFFFF"/>
        </w:rPr>
        <w:t xml:space="preserve">Beginning Latin </w:t>
      </w:r>
      <w:r w:rsidR="00CE2E3B" w:rsidRPr="00CE2E3B">
        <w:rPr>
          <w:rStyle w:val="Strong"/>
          <w:rFonts w:cstheme="minorHAnsi"/>
          <w:b w:val="0"/>
          <w:color w:val="2C2A29"/>
          <w:shd w:val="clear" w:color="auto" w:fill="FFFFFF"/>
        </w:rPr>
        <w:t>II (4)</w:t>
      </w:r>
      <w:r w:rsidR="00CE2E3B" w:rsidRPr="00CE2E3B">
        <w:rPr>
          <w:rFonts w:cstheme="minorHAnsi"/>
          <w:b/>
          <w:color w:val="2C2A29"/>
          <w:shd w:val="clear" w:color="auto" w:fill="FFFFFF"/>
        </w:rPr>
        <w:t>.</w:t>
      </w:r>
      <w:r w:rsidR="00CE2E3B" w:rsidRPr="00CE2E3B">
        <w:rPr>
          <w:rFonts w:cstheme="minorHAnsi"/>
          <w:color w:val="2C2A29"/>
          <w:shd w:val="clear" w:color="auto" w:fill="FFFFFF"/>
        </w:rPr>
        <w:t xml:space="preserve"> This course is an introduction to the basic grammar and syntax of classical Latin. Meets the foreign language requirement for the BA degree. No language laboratory required.</w:t>
      </w:r>
    </w:p>
    <w:p w14:paraId="7D6756C9" w14:textId="59E76A53" w:rsidR="00FB151C" w:rsidRDefault="00FB151C" w:rsidP="001054A2">
      <w:pPr>
        <w:spacing w:line="240" w:lineRule="auto"/>
        <w:ind w:left="0" w:firstLine="0"/>
        <w:rPr>
          <w:b/>
          <w:bCs/>
          <w:sz w:val="24"/>
          <w:szCs w:val="24"/>
        </w:rPr>
      </w:pPr>
      <w:r>
        <w:rPr>
          <w:b/>
          <w:bCs/>
          <w:sz w:val="24"/>
          <w:szCs w:val="24"/>
        </w:rPr>
        <w:t>LAT 2220.</w:t>
      </w:r>
      <w:r w:rsidR="00CE2E3B">
        <w:rPr>
          <w:b/>
          <w:bCs/>
          <w:sz w:val="24"/>
          <w:szCs w:val="24"/>
        </w:rPr>
        <w:t xml:space="preserve"> </w:t>
      </w:r>
      <w:r w:rsidR="00CE2E3B" w:rsidRPr="00CE2E3B">
        <w:rPr>
          <w:rStyle w:val="Strong"/>
          <w:rFonts w:cstheme="minorHAnsi"/>
          <w:b w:val="0"/>
          <w:color w:val="2C2A29"/>
          <w:shd w:val="clear" w:color="auto" w:fill="FFFFFF"/>
        </w:rPr>
        <w:t>Introduction to Latin Literature (4)</w:t>
      </w:r>
      <w:r w:rsidR="00CE2E3B" w:rsidRPr="00CE2E3B">
        <w:rPr>
          <w:rFonts w:cstheme="minorHAnsi"/>
          <w:b/>
          <w:color w:val="2C2A29"/>
          <w:shd w:val="clear" w:color="auto" w:fill="FFFFFF"/>
        </w:rPr>
        <w:t xml:space="preserve">. </w:t>
      </w:r>
      <w:r w:rsidR="00CE2E3B" w:rsidRPr="00CE2E3B">
        <w:rPr>
          <w:rFonts w:cstheme="minorHAnsi"/>
          <w:color w:val="2C2A29"/>
          <w:shd w:val="clear" w:color="auto" w:fill="FFFFFF"/>
        </w:rPr>
        <w:t>This course focuses on the translation and commentary on selected Latin readings. Meets the foreign language requirement for the BA degree. No language laboratory required.</w:t>
      </w:r>
    </w:p>
    <w:p w14:paraId="4483A9C4" w14:textId="549BF087" w:rsidR="001054A2" w:rsidRDefault="001054A2" w:rsidP="001054A2">
      <w:pPr>
        <w:spacing w:line="240" w:lineRule="auto"/>
        <w:ind w:left="0" w:firstLine="0"/>
      </w:pPr>
      <w:r w:rsidRPr="1E18EBFD">
        <w:rPr>
          <w:b/>
          <w:bCs/>
          <w:sz w:val="24"/>
          <w:szCs w:val="24"/>
        </w:rPr>
        <w:t>POR 1120</w:t>
      </w:r>
      <w:r>
        <w:t>. Elementary Portuguese I (4). This course is a first semester course in Portuguese for beginning students with no prior exposure to the language. This course emphasizes the four basic communicative skills of listening, reading, speaking, and writing in a culturally authentic context.</w:t>
      </w:r>
    </w:p>
    <w:p w14:paraId="0A1499A0" w14:textId="77777777" w:rsidR="001054A2" w:rsidRDefault="001054A2" w:rsidP="001054A2">
      <w:pPr>
        <w:spacing w:line="240" w:lineRule="auto"/>
        <w:ind w:left="0" w:firstLine="0"/>
      </w:pPr>
      <w:r w:rsidRPr="1E18EBFD">
        <w:rPr>
          <w:b/>
          <w:bCs/>
          <w:sz w:val="24"/>
          <w:szCs w:val="24"/>
        </w:rPr>
        <w:t>POR 1121</w:t>
      </w:r>
      <w:r>
        <w:t>. Elementary Portuguese II (4). Prerequisite: POR 1120. This course is a second semester course in Portuguese for beginning level students. This course emphasizes the four basic communicative skills of listening, reading, speaking, and writing in a culturally authentic context.</w:t>
      </w:r>
    </w:p>
    <w:p w14:paraId="3C90F12B" w14:textId="2FAD5AF6" w:rsidR="001054A2" w:rsidRDefault="001054A2" w:rsidP="001054A2">
      <w:pPr>
        <w:spacing w:line="240" w:lineRule="auto"/>
        <w:ind w:left="0" w:firstLine="0"/>
      </w:pPr>
      <w:r w:rsidRPr="1E18EBFD">
        <w:rPr>
          <w:b/>
          <w:bCs/>
          <w:sz w:val="24"/>
          <w:szCs w:val="24"/>
        </w:rPr>
        <w:t>POR 2220</w:t>
      </w:r>
      <w:r>
        <w:t>. Intermediate Portuguese (4). Prerequisites: POR 1120 and POR 1121. This course is a third semester course in Portuguese for intermediate level students. This course emphasizes the four basic communicative skills of listening, reading, speaking, and writing in a culturally authentic context.</w:t>
      </w:r>
    </w:p>
    <w:p w14:paraId="4C28BE7B" w14:textId="77777777" w:rsidR="001054A2" w:rsidRDefault="001054A2" w:rsidP="001054A2">
      <w:pPr>
        <w:spacing w:line="240" w:lineRule="auto"/>
        <w:ind w:left="0" w:firstLine="0"/>
      </w:pPr>
      <w:r w:rsidRPr="1E18EBFD">
        <w:rPr>
          <w:b/>
          <w:bCs/>
          <w:sz w:val="24"/>
          <w:szCs w:val="24"/>
        </w:rPr>
        <w:t>RUS 1120</w:t>
      </w:r>
      <w:r>
        <w:t xml:space="preserve">. Elementary Russian I (4). This course introduces basic Russian. Students with high school language experience or equivalent should consult the department for placement. </w:t>
      </w:r>
      <w:proofErr w:type="gramStart"/>
      <w:r>
        <w:t>May not be taken</w:t>
      </w:r>
      <w:proofErr w:type="gramEnd"/>
      <w:r>
        <w:t xml:space="preserve"> by native speakers. </w:t>
      </w:r>
      <w:proofErr w:type="gramStart"/>
      <w:r>
        <w:t>May not be taken</w:t>
      </w:r>
      <w:proofErr w:type="gramEnd"/>
      <w:r>
        <w:t xml:space="preserve"> concurrently with RUS 1121 and/or 2220.</w:t>
      </w:r>
    </w:p>
    <w:p w14:paraId="5220430F" w14:textId="77777777" w:rsidR="001054A2" w:rsidRDefault="001054A2" w:rsidP="001054A2">
      <w:pPr>
        <w:spacing w:line="240" w:lineRule="auto"/>
        <w:ind w:left="0" w:firstLine="0"/>
      </w:pPr>
      <w:r w:rsidRPr="1E18EBFD">
        <w:rPr>
          <w:b/>
          <w:bCs/>
          <w:sz w:val="24"/>
          <w:szCs w:val="24"/>
        </w:rPr>
        <w:t>RUS 1121</w:t>
      </w:r>
      <w:r>
        <w:t xml:space="preserve">. Elementary Russian II (4). Prerequisite: RUS 1120 or equivalent. This course is a continuation of RUS 1120. </w:t>
      </w:r>
      <w:proofErr w:type="gramStart"/>
      <w:r>
        <w:t>May not be taken</w:t>
      </w:r>
      <w:proofErr w:type="gramEnd"/>
      <w:r>
        <w:t xml:space="preserve"> by native speakers. </w:t>
      </w:r>
      <w:proofErr w:type="gramStart"/>
      <w:r>
        <w:t>May not be taken</w:t>
      </w:r>
      <w:proofErr w:type="gramEnd"/>
      <w:r>
        <w:t xml:space="preserve"> concurrently with RUS 1120 and/or 2220.</w:t>
      </w:r>
    </w:p>
    <w:p w14:paraId="28876DDB" w14:textId="770FD8CF" w:rsidR="001054A2" w:rsidRDefault="001054A2" w:rsidP="001054A2">
      <w:pPr>
        <w:spacing w:line="240" w:lineRule="auto"/>
        <w:ind w:left="0" w:firstLine="0"/>
      </w:pPr>
      <w:r w:rsidRPr="1E18EBFD">
        <w:rPr>
          <w:b/>
          <w:bCs/>
          <w:sz w:val="24"/>
          <w:szCs w:val="24"/>
        </w:rPr>
        <w:t>RUS 2220</w:t>
      </w:r>
      <w:r>
        <w:t xml:space="preserve">. Intermediate Russian (4). Prerequisite: RUS 1121 or equivalent. This course focuses on grammar, reading, and conversation. </w:t>
      </w:r>
      <w:proofErr w:type="gramStart"/>
      <w:r>
        <w:t>May not be taken</w:t>
      </w:r>
      <w:proofErr w:type="gramEnd"/>
      <w:r>
        <w:t xml:space="preserve"> by native speakers. </w:t>
      </w:r>
      <w:proofErr w:type="gramStart"/>
      <w:r>
        <w:t>May not be taken</w:t>
      </w:r>
      <w:proofErr w:type="gramEnd"/>
      <w:r>
        <w:t xml:space="preserve"> concurrently with RUS 1120 and/or 1121.</w:t>
      </w:r>
    </w:p>
    <w:p w14:paraId="4DA9E5A0" w14:textId="77777777" w:rsidR="00AE07E0" w:rsidRDefault="00AE07E0" w:rsidP="00AE07E0">
      <w:pPr>
        <w:spacing w:line="240" w:lineRule="auto"/>
        <w:ind w:left="0" w:firstLine="0"/>
      </w:pPr>
      <w:r w:rsidRPr="1E18EBFD">
        <w:rPr>
          <w:b/>
          <w:bCs/>
          <w:sz w:val="24"/>
          <w:szCs w:val="24"/>
        </w:rPr>
        <w:t>SPN 1120</w:t>
      </w:r>
      <w:r>
        <w:t xml:space="preserve">. Elementary Spanish I (4). This course is the first of a three-semester sequence of courses for students with no prior knowledge of the Spanish language, either at the </w:t>
      </w:r>
      <w:proofErr w:type="gramStart"/>
      <w:r>
        <w:t>high-school</w:t>
      </w:r>
      <w:proofErr w:type="gramEnd"/>
      <w:r>
        <w:t xml:space="preserve"> or native-speaker level. The course emphasizes oral communication and grammatical expertise, as well as listening comprehension. Students read short texts and write paragraphs and short compositions in Spanish. </w:t>
      </w:r>
      <w:proofErr w:type="gramStart"/>
      <w:r>
        <w:t>May not be taken</w:t>
      </w:r>
      <w:proofErr w:type="gramEnd"/>
      <w:r>
        <w:t xml:space="preserve"> concurrently with SPN 1121, 1124, and/or 2220. </w:t>
      </w:r>
      <w:proofErr w:type="gramStart"/>
      <w:r>
        <w:t>May not be taken</w:t>
      </w:r>
      <w:proofErr w:type="gramEnd"/>
      <w:r>
        <w:t xml:space="preserve"> by native speakers. Some sections may be computer-assisted.</w:t>
      </w:r>
    </w:p>
    <w:p w14:paraId="09DB04BE" w14:textId="77777777" w:rsidR="00AE07E0" w:rsidRDefault="00AE07E0" w:rsidP="00AE07E0">
      <w:pPr>
        <w:spacing w:line="240" w:lineRule="auto"/>
        <w:ind w:left="0" w:firstLine="0"/>
      </w:pPr>
      <w:r w:rsidRPr="1E18EBFD">
        <w:rPr>
          <w:b/>
          <w:bCs/>
          <w:sz w:val="24"/>
          <w:szCs w:val="24"/>
        </w:rPr>
        <w:t>SPN 1121</w:t>
      </w:r>
      <w:r>
        <w:t xml:space="preserve">. Elementary Spanish II (4). Prerequisite: SPN 1120 or equivalent. This course emphasizes oral communication and grammatical expertise, as well as listening comprehension. Students read short texts and poems and write compositions in Spanish. </w:t>
      </w:r>
      <w:proofErr w:type="gramStart"/>
      <w:r>
        <w:t>May not be taken</w:t>
      </w:r>
      <w:proofErr w:type="gramEnd"/>
      <w:r>
        <w:t xml:space="preserve"> by native speakers. </w:t>
      </w:r>
      <w:proofErr w:type="gramStart"/>
      <w:r>
        <w:t>May not be taken</w:t>
      </w:r>
      <w:proofErr w:type="gramEnd"/>
      <w:r>
        <w:t xml:space="preserve"> concurrently with SPN 1120, 1124, and/or 2220.</w:t>
      </w:r>
    </w:p>
    <w:p w14:paraId="35FD8532" w14:textId="01EB9024" w:rsidR="001054A2" w:rsidRDefault="00AE07E0" w:rsidP="00AE07E0">
      <w:pPr>
        <w:spacing w:line="240" w:lineRule="auto"/>
        <w:ind w:left="0" w:firstLine="0"/>
      </w:pPr>
      <w:r w:rsidRPr="1E18EBFD">
        <w:rPr>
          <w:b/>
          <w:bCs/>
          <w:sz w:val="24"/>
          <w:szCs w:val="24"/>
        </w:rPr>
        <w:lastRenderedPageBreak/>
        <w:t>SPN 2220</w:t>
      </w:r>
      <w:r>
        <w:t xml:space="preserve">. Intermediate Spanish (4). Prerequisite: SPN 1121 and SPN 1124 or equivalent. This course emphasizes oral communication and grammatical expertise, as well as listening comprehension. Students read short stories, poems, and articles, and write extended compositions and papers in Spanish. </w:t>
      </w:r>
      <w:proofErr w:type="gramStart"/>
      <w:r>
        <w:t>May not be taken</w:t>
      </w:r>
      <w:proofErr w:type="gramEnd"/>
      <w:r>
        <w:t xml:space="preserve"> concurrently with SPN 1120, 1121, and/or 1124. </w:t>
      </w:r>
      <w:proofErr w:type="gramStart"/>
      <w:r>
        <w:t>May not be taken</w:t>
      </w:r>
      <w:proofErr w:type="gramEnd"/>
      <w:r>
        <w:t xml:space="preserve"> by native speakers.</w:t>
      </w:r>
    </w:p>
    <w:p w14:paraId="67A32408" w14:textId="77777777" w:rsidR="001E16C8" w:rsidRDefault="001E16C8" w:rsidP="001E16C8">
      <w:pPr>
        <w:spacing w:line="240" w:lineRule="auto"/>
        <w:ind w:left="0" w:firstLine="0"/>
      </w:pPr>
    </w:p>
    <w:sectPr w:rsidR="001E16C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54D27" w14:textId="77777777" w:rsidR="00055BFC" w:rsidRDefault="00055BFC" w:rsidP="00055BFC">
      <w:pPr>
        <w:spacing w:after="0" w:line="240" w:lineRule="auto"/>
      </w:pPr>
      <w:r>
        <w:separator/>
      </w:r>
    </w:p>
  </w:endnote>
  <w:endnote w:type="continuationSeparator" w:id="0">
    <w:p w14:paraId="0D1908B0" w14:textId="77777777" w:rsidR="00055BFC" w:rsidRDefault="00055BFC" w:rsidP="00055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1E18EBFD" w14:paraId="65BB192F" w14:textId="77777777" w:rsidTr="1E18EBFD">
      <w:tc>
        <w:tcPr>
          <w:tcW w:w="3120" w:type="dxa"/>
        </w:tcPr>
        <w:p w14:paraId="1CB11F53" w14:textId="6AE4EF28" w:rsidR="1E18EBFD" w:rsidRDefault="1E18EBFD" w:rsidP="1E18EBFD">
          <w:pPr>
            <w:pStyle w:val="Header"/>
            <w:ind w:left="-115"/>
          </w:pPr>
        </w:p>
      </w:tc>
      <w:tc>
        <w:tcPr>
          <w:tcW w:w="3120" w:type="dxa"/>
        </w:tcPr>
        <w:p w14:paraId="1DF48DF2" w14:textId="4A26DBB0" w:rsidR="1E18EBFD" w:rsidRDefault="1E18EBFD" w:rsidP="1E18EBFD">
          <w:pPr>
            <w:pStyle w:val="Header"/>
            <w:jc w:val="center"/>
          </w:pPr>
        </w:p>
      </w:tc>
      <w:tc>
        <w:tcPr>
          <w:tcW w:w="3120" w:type="dxa"/>
        </w:tcPr>
        <w:p w14:paraId="15C9BB4C" w14:textId="743B4538" w:rsidR="1E18EBFD" w:rsidRDefault="1E18EBFD" w:rsidP="1E18EBFD">
          <w:pPr>
            <w:pStyle w:val="Header"/>
            <w:ind w:right="-115"/>
            <w:jc w:val="right"/>
          </w:pPr>
        </w:p>
      </w:tc>
    </w:tr>
  </w:tbl>
  <w:p w14:paraId="1E10A456" w14:textId="532F3A18" w:rsidR="1E18EBFD" w:rsidRDefault="1E18EBFD" w:rsidP="1E18E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53596" w14:textId="77777777" w:rsidR="00055BFC" w:rsidRDefault="00055BFC" w:rsidP="00055BFC">
      <w:pPr>
        <w:spacing w:after="0" w:line="240" w:lineRule="auto"/>
      </w:pPr>
      <w:r>
        <w:separator/>
      </w:r>
    </w:p>
  </w:footnote>
  <w:footnote w:type="continuationSeparator" w:id="0">
    <w:p w14:paraId="77AF8350" w14:textId="77777777" w:rsidR="00055BFC" w:rsidRDefault="00055BFC" w:rsidP="00055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1E18EBFD" w14:paraId="1A7DF3DF" w14:textId="77777777" w:rsidTr="1E18EBFD">
      <w:tc>
        <w:tcPr>
          <w:tcW w:w="3120" w:type="dxa"/>
        </w:tcPr>
        <w:p w14:paraId="0515F8E2" w14:textId="5C6AF486" w:rsidR="1E18EBFD" w:rsidRDefault="1E18EBFD" w:rsidP="1E18EBFD">
          <w:pPr>
            <w:pStyle w:val="Header"/>
            <w:ind w:left="-115"/>
          </w:pPr>
        </w:p>
      </w:tc>
      <w:tc>
        <w:tcPr>
          <w:tcW w:w="3120" w:type="dxa"/>
        </w:tcPr>
        <w:p w14:paraId="4E5D8AC8" w14:textId="33A3A519" w:rsidR="1E18EBFD" w:rsidRDefault="1E18EBFD" w:rsidP="1E18EBFD">
          <w:pPr>
            <w:pStyle w:val="Header"/>
            <w:jc w:val="center"/>
          </w:pPr>
        </w:p>
      </w:tc>
      <w:tc>
        <w:tcPr>
          <w:tcW w:w="3120" w:type="dxa"/>
        </w:tcPr>
        <w:p w14:paraId="5571EA30" w14:textId="3C176B31" w:rsidR="1E18EBFD" w:rsidRDefault="1E18EBFD" w:rsidP="1E18EBFD">
          <w:pPr>
            <w:pStyle w:val="Header"/>
            <w:ind w:right="-115"/>
            <w:jc w:val="right"/>
          </w:pPr>
        </w:p>
      </w:tc>
    </w:tr>
  </w:tbl>
  <w:p w14:paraId="594A9B58" w14:textId="22477565" w:rsidR="1E18EBFD" w:rsidRDefault="1E18EBFD" w:rsidP="1E18EB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FC"/>
    <w:rsid w:val="00055BFC"/>
    <w:rsid w:val="001054A2"/>
    <w:rsid w:val="0013050B"/>
    <w:rsid w:val="00156BE2"/>
    <w:rsid w:val="001E16C8"/>
    <w:rsid w:val="00250D8F"/>
    <w:rsid w:val="004671F1"/>
    <w:rsid w:val="005D62AB"/>
    <w:rsid w:val="006664E6"/>
    <w:rsid w:val="00696A25"/>
    <w:rsid w:val="00756433"/>
    <w:rsid w:val="007658B2"/>
    <w:rsid w:val="007E22C6"/>
    <w:rsid w:val="00802177"/>
    <w:rsid w:val="00AE07E0"/>
    <w:rsid w:val="00B5335C"/>
    <w:rsid w:val="00CE2E3B"/>
    <w:rsid w:val="00F23218"/>
    <w:rsid w:val="00F5287A"/>
    <w:rsid w:val="00FB151C"/>
    <w:rsid w:val="00FE0C31"/>
    <w:rsid w:val="09F8829B"/>
    <w:rsid w:val="10C1CCE5"/>
    <w:rsid w:val="10EAECD3"/>
    <w:rsid w:val="1386BDD1"/>
    <w:rsid w:val="13BEC1E9"/>
    <w:rsid w:val="14E9684F"/>
    <w:rsid w:val="186D20E2"/>
    <w:rsid w:val="1A07C3BB"/>
    <w:rsid w:val="1E18EBFD"/>
    <w:rsid w:val="21C15E9F"/>
    <w:rsid w:val="255D99F6"/>
    <w:rsid w:val="2A3F4F06"/>
    <w:rsid w:val="2C90566D"/>
    <w:rsid w:val="2DCE4D54"/>
    <w:rsid w:val="31284A68"/>
    <w:rsid w:val="4019E63C"/>
    <w:rsid w:val="45D4EEC5"/>
    <w:rsid w:val="4625AB2D"/>
    <w:rsid w:val="46FDD0E0"/>
    <w:rsid w:val="4819C2BB"/>
    <w:rsid w:val="482B4B8F"/>
    <w:rsid w:val="4DF00699"/>
    <w:rsid w:val="4EA079AF"/>
    <w:rsid w:val="4F9189C1"/>
    <w:rsid w:val="4F9DA962"/>
    <w:rsid w:val="4FD2EC45"/>
    <w:rsid w:val="50759C3F"/>
    <w:rsid w:val="50889A9D"/>
    <w:rsid w:val="52FF15C7"/>
    <w:rsid w:val="57BC141E"/>
    <w:rsid w:val="5CFE1FB3"/>
    <w:rsid w:val="5F1B06FA"/>
    <w:rsid w:val="611387C1"/>
    <w:rsid w:val="62211AD3"/>
    <w:rsid w:val="646A2302"/>
    <w:rsid w:val="683E3F69"/>
    <w:rsid w:val="6AA83245"/>
    <w:rsid w:val="6B6A91E8"/>
    <w:rsid w:val="6BA837E1"/>
    <w:rsid w:val="7090BFF3"/>
    <w:rsid w:val="765B6EAA"/>
    <w:rsid w:val="76F975B2"/>
    <w:rsid w:val="79D4460F"/>
    <w:rsid w:val="7A234358"/>
    <w:rsid w:val="7BD73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820C"/>
  <w15:chartTrackingRefBased/>
  <w15:docId w15:val="{78655CA2-9514-4440-8C3E-9CE21C07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BFC"/>
  </w:style>
  <w:style w:type="paragraph" w:styleId="Footer">
    <w:name w:val="footer"/>
    <w:basedOn w:val="Normal"/>
    <w:link w:val="FooterChar"/>
    <w:uiPriority w:val="99"/>
    <w:unhideWhenUsed/>
    <w:rsid w:val="00055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BFC"/>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FB15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D5BF4EDED9D34A8101C94AD5AB520A" ma:contentTypeVersion="7" ma:contentTypeDescription="Create a new document." ma:contentTypeScope="" ma:versionID="0ed86e0f63f09fd22d637dfa629ea1c5">
  <xsd:schema xmlns:xsd="http://www.w3.org/2001/XMLSchema" xmlns:xs="http://www.w3.org/2001/XMLSchema" xmlns:p="http://schemas.microsoft.com/office/2006/metadata/properties" xmlns:ns3="fea8d24c-b08f-4d98-977d-19d514e87374" xmlns:ns4="2c8c51c3-7c40-4aa7-802b-62c9f98241e3" targetNamespace="http://schemas.microsoft.com/office/2006/metadata/properties" ma:root="true" ma:fieldsID="a24a71986524544e1cb2a0fda579a713" ns3:_="" ns4:_="">
    <xsd:import namespace="fea8d24c-b08f-4d98-977d-19d514e87374"/>
    <xsd:import namespace="2c8c51c3-7c40-4aa7-802b-62c9f98241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8d24c-b08f-4d98-977d-19d514e87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c51c3-7c40-4aa7-802b-62c9f98241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F88212-89B1-47A0-9A8C-83D684050821}">
  <ds:schemaRefs>
    <ds:schemaRef ds:uri="http://schemas.openxmlformats.org/package/2006/metadata/core-properties"/>
    <ds:schemaRef ds:uri="http://purl.org/dc/elements/1.1/"/>
    <ds:schemaRef ds:uri="http://schemas.microsoft.com/office/2006/metadata/properties"/>
    <ds:schemaRef ds:uri="2c8c51c3-7c40-4aa7-802b-62c9f98241e3"/>
    <ds:schemaRef ds:uri="http://purl.org/dc/terms/"/>
    <ds:schemaRef ds:uri="http://schemas.microsoft.com/office/infopath/2007/PartnerControls"/>
    <ds:schemaRef ds:uri="http://schemas.microsoft.com/office/2006/documentManagement/types"/>
    <ds:schemaRef ds:uri="fea8d24c-b08f-4d98-977d-19d514e87374"/>
    <ds:schemaRef ds:uri="http://www.w3.org/XML/1998/namespace"/>
    <ds:schemaRef ds:uri="http://purl.org/dc/dcmitype/"/>
  </ds:schemaRefs>
</ds:datastoreItem>
</file>

<file path=customXml/itemProps2.xml><?xml version="1.0" encoding="utf-8"?>
<ds:datastoreItem xmlns:ds="http://schemas.openxmlformats.org/officeDocument/2006/customXml" ds:itemID="{402B1C4F-8FFA-41F0-8CBA-A6302B96D8D0}">
  <ds:schemaRefs>
    <ds:schemaRef ds:uri="http://schemas.microsoft.com/sharepoint/v3/contenttype/forms"/>
  </ds:schemaRefs>
</ds:datastoreItem>
</file>

<file path=customXml/itemProps3.xml><?xml version="1.0" encoding="utf-8"?>
<ds:datastoreItem xmlns:ds="http://schemas.openxmlformats.org/officeDocument/2006/customXml" ds:itemID="{9E473572-3C7A-45DC-A77D-ECFF3F441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8d24c-b08f-4d98-977d-19d514e87374"/>
    <ds:schemaRef ds:uri="2c8c51c3-7c40-4aa7-802b-62c9f9824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5800</Words>
  <Characters>33062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Osimen</dc:creator>
  <cp:keywords/>
  <dc:description/>
  <cp:lastModifiedBy>Angela Hockin</cp:lastModifiedBy>
  <cp:revision>5</cp:revision>
  <dcterms:created xsi:type="dcterms:W3CDTF">2021-07-27T16:04:00Z</dcterms:created>
  <dcterms:modified xsi:type="dcterms:W3CDTF">2021-09-23T12:25:00Z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0x01010015D5BF4EDED9D34A8101C94AD5AB520A</vt:lpwstr>
  </property>
</Properties>
</file>